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37B54" w14:textId="764A2B96" w:rsidR="00751384" w:rsidRPr="00C97F04" w:rsidRDefault="00751384" w:rsidP="000D0F93">
      <w:pPr>
        <w:jc w:val="center"/>
        <w:rPr>
          <w:rFonts w:ascii="Times New Roman" w:hAnsi="Times New Roman" w:cs="Times New Roman"/>
          <w:b/>
          <w:bCs/>
          <w:sz w:val="24"/>
          <w:szCs w:val="24"/>
        </w:rPr>
      </w:pPr>
      <w:r w:rsidRPr="00C97F04">
        <w:rPr>
          <w:rFonts w:ascii="Times New Roman" w:hAnsi="Times New Roman" w:cs="Times New Roman"/>
          <w:b/>
          <w:bCs/>
          <w:sz w:val="24"/>
          <w:szCs w:val="24"/>
        </w:rPr>
        <w:t>….</w:t>
      </w:r>
    </w:p>
    <w:p w14:paraId="1EF565F1" w14:textId="77777777" w:rsidR="00751384" w:rsidRPr="00C97F04" w:rsidRDefault="00751384" w:rsidP="000D0F93">
      <w:pPr>
        <w:jc w:val="center"/>
        <w:rPr>
          <w:rFonts w:ascii="Times New Roman" w:hAnsi="Times New Roman" w:cs="Times New Roman"/>
          <w:b/>
          <w:bCs/>
          <w:sz w:val="24"/>
          <w:szCs w:val="24"/>
        </w:rPr>
      </w:pPr>
    </w:p>
    <w:p w14:paraId="13AD8E72" w14:textId="77777777" w:rsidR="00751384" w:rsidRPr="00C97F04" w:rsidRDefault="00751384" w:rsidP="000D0F93">
      <w:pPr>
        <w:jc w:val="center"/>
        <w:rPr>
          <w:rFonts w:ascii="Times New Roman" w:hAnsi="Times New Roman" w:cs="Times New Roman"/>
          <w:b/>
          <w:bCs/>
          <w:sz w:val="24"/>
          <w:szCs w:val="24"/>
        </w:rPr>
      </w:pPr>
    </w:p>
    <w:p w14:paraId="68913D4D" w14:textId="47549A3A" w:rsidR="000D0F93" w:rsidRPr="00C97F04" w:rsidRDefault="000D0F93" w:rsidP="000D0F93">
      <w:pPr>
        <w:jc w:val="center"/>
        <w:rPr>
          <w:rFonts w:ascii="Times New Roman" w:hAnsi="Times New Roman" w:cs="Times New Roman"/>
          <w:b/>
          <w:bCs/>
          <w:sz w:val="24"/>
          <w:szCs w:val="24"/>
        </w:rPr>
      </w:pPr>
      <w:r w:rsidRPr="00C97F04">
        <w:rPr>
          <w:rFonts w:ascii="Times New Roman" w:hAnsi="Times New Roman" w:cs="Times New Roman"/>
          <w:b/>
          <w:bCs/>
          <w:sz w:val="24"/>
          <w:szCs w:val="24"/>
        </w:rPr>
        <w:t>IL CONSIGLIO COMUNALE</w:t>
      </w:r>
    </w:p>
    <w:p w14:paraId="7A65AD3F" w14:textId="77777777" w:rsidR="000D0F93" w:rsidRPr="00C97F04" w:rsidRDefault="000D0F93" w:rsidP="000D0F93">
      <w:pPr>
        <w:jc w:val="both"/>
        <w:rPr>
          <w:rFonts w:ascii="Times New Roman" w:hAnsi="Times New Roman" w:cs="Times New Roman"/>
          <w:sz w:val="24"/>
          <w:szCs w:val="24"/>
        </w:rPr>
      </w:pPr>
      <w:r w:rsidRPr="00C97F04">
        <w:rPr>
          <w:rFonts w:ascii="Times New Roman" w:hAnsi="Times New Roman" w:cs="Times New Roman"/>
          <w:b/>
          <w:bCs/>
          <w:sz w:val="24"/>
          <w:szCs w:val="24"/>
        </w:rPr>
        <w:t>Premesso che</w:t>
      </w:r>
      <w:r w:rsidRPr="00C97F04">
        <w:rPr>
          <w:rFonts w:ascii="Times New Roman" w:hAnsi="Times New Roman" w:cs="Times New Roman"/>
          <w:sz w:val="24"/>
          <w:szCs w:val="24"/>
        </w:rPr>
        <w:t>:</w:t>
      </w:r>
    </w:p>
    <w:p w14:paraId="05B2428B" w14:textId="77777777" w:rsidR="00885496" w:rsidRPr="00C97F04" w:rsidRDefault="00885496" w:rsidP="00885496">
      <w:pPr>
        <w:pStyle w:val="Paragrafoelenco"/>
        <w:adjustRightInd w:val="0"/>
        <w:spacing w:line="276" w:lineRule="auto"/>
        <w:ind w:left="426"/>
        <w:rPr>
          <w:rFonts w:ascii="Times New Roman" w:hAnsi="Times New Roman" w:cs="Times New Roman"/>
          <w:sz w:val="24"/>
          <w:szCs w:val="24"/>
        </w:rPr>
      </w:pPr>
      <w:r w:rsidRPr="00C97F04">
        <w:rPr>
          <w:rFonts w:ascii="Times New Roman" w:hAnsi="Times New Roman" w:cs="Times New Roman"/>
          <w:bCs/>
          <w:sz w:val="24"/>
          <w:szCs w:val="24"/>
        </w:rPr>
        <w:t xml:space="preserve">Con deliberazione di Giunta Comunale di Lecce n. 266 </w:t>
      </w:r>
      <w:r w:rsidRPr="00C97F04">
        <w:rPr>
          <w:rFonts w:ascii="Times New Roman" w:hAnsi="Times New Roman" w:cs="Times New Roman"/>
          <w:sz w:val="24"/>
          <w:szCs w:val="24"/>
        </w:rPr>
        <w:t xml:space="preserve">del 25/08/2020 è stata ritenuta di </w:t>
      </w:r>
      <w:r w:rsidRPr="00C97F04">
        <w:rPr>
          <w:rFonts w:ascii="Times New Roman" w:hAnsi="Times New Roman" w:cs="Times New Roman"/>
          <w:bCs/>
          <w:sz w:val="24"/>
          <w:szCs w:val="24"/>
        </w:rPr>
        <w:t xml:space="preserve">pubblico interesse </w:t>
      </w:r>
      <w:r w:rsidRPr="00C97F04">
        <w:rPr>
          <w:rFonts w:ascii="Times New Roman" w:hAnsi="Times New Roman" w:cs="Times New Roman"/>
          <w:sz w:val="24"/>
          <w:szCs w:val="24"/>
        </w:rPr>
        <w:t xml:space="preserve">la proposta della Società </w:t>
      </w:r>
      <w:r w:rsidRPr="00C97F04">
        <w:rPr>
          <w:rFonts w:ascii="Times New Roman" w:hAnsi="Times New Roman" w:cs="Times New Roman"/>
          <w:i/>
          <w:iCs/>
          <w:sz w:val="24"/>
          <w:szCs w:val="24"/>
        </w:rPr>
        <w:t>3PITALIA S.p.A</w:t>
      </w:r>
      <w:r w:rsidRPr="00C97F04">
        <w:rPr>
          <w:rFonts w:ascii="Times New Roman" w:hAnsi="Times New Roman" w:cs="Times New Roman"/>
          <w:sz w:val="24"/>
          <w:szCs w:val="24"/>
        </w:rPr>
        <w:t xml:space="preserve">. (C.F. e P.IVA 11024260967), con sede in Seregno (MB), Via Comina 39, presentata ai sensi del comma 15 dell’art. 183 del </w:t>
      </w:r>
      <w:proofErr w:type="spellStart"/>
      <w:r w:rsidRPr="00C97F04">
        <w:rPr>
          <w:rFonts w:ascii="Times New Roman" w:hAnsi="Times New Roman" w:cs="Times New Roman"/>
          <w:sz w:val="24"/>
          <w:szCs w:val="24"/>
        </w:rPr>
        <w:t>D.Lgs</w:t>
      </w:r>
      <w:proofErr w:type="spellEnd"/>
      <w:r w:rsidRPr="00C97F04">
        <w:rPr>
          <w:rFonts w:ascii="Times New Roman" w:hAnsi="Times New Roman" w:cs="Times New Roman"/>
          <w:sz w:val="24"/>
          <w:szCs w:val="24"/>
        </w:rPr>
        <w:t xml:space="preserve"> 50/2016, avente ad oggetto </w:t>
      </w:r>
      <w:r w:rsidRPr="00C97F04">
        <w:rPr>
          <w:rFonts w:ascii="Times New Roman" w:hAnsi="Times New Roman" w:cs="Times New Roman"/>
          <w:bCs/>
          <w:sz w:val="24"/>
          <w:szCs w:val="24"/>
        </w:rPr>
        <w:t>l’Affidamento in concessione per la realizzazione del progetto di innovazione dei servizi digitali e turistici della Città di Lecce e costituzione e gestione del centro servizi territoriale (CST) per la Provincia di Lecce.</w:t>
      </w:r>
    </w:p>
    <w:p w14:paraId="22AF82E0" w14:textId="77777777" w:rsidR="00885496" w:rsidRPr="00C97F04" w:rsidRDefault="00885496" w:rsidP="00885496">
      <w:pPr>
        <w:pStyle w:val="Paragrafoelenco"/>
        <w:adjustRightInd w:val="0"/>
        <w:spacing w:line="276" w:lineRule="auto"/>
        <w:ind w:left="426" w:hanging="426"/>
        <w:rPr>
          <w:rFonts w:ascii="Times New Roman" w:hAnsi="Times New Roman" w:cs="Times New Roman"/>
          <w:sz w:val="24"/>
          <w:szCs w:val="24"/>
        </w:rPr>
      </w:pPr>
    </w:p>
    <w:p w14:paraId="423C7D94" w14:textId="7EF1556F" w:rsidR="00885496" w:rsidRPr="00C97F04" w:rsidRDefault="00885496" w:rsidP="00885496">
      <w:pPr>
        <w:pStyle w:val="Paragrafoelenco"/>
        <w:adjustRightInd w:val="0"/>
        <w:spacing w:line="276" w:lineRule="auto"/>
        <w:ind w:left="426"/>
        <w:rPr>
          <w:rFonts w:ascii="Times New Roman" w:hAnsi="Times New Roman" w:cs="Times New Roman"/>
          <w:bCs/>
          <w:sz w:val="24"/>
          <w:szCs w:val="24"/>
        </w:rPr>
      </w:pPr>
      <w:r w:rsidRPr="00C97F04">
        <w:rPr>
          <w:rFonts w:ascii="Times New Roman" w:hAnsi="Times New Roman" w:cs="Times New Roman"/>
          <w:bCs/>
          <w:sz w:val="24"/>
          <w:szCs w:val="24"/>
        </w:rPr>
        <w:t xml:space="preserve">Con Deliberazione di </w:t>
      </w:r>
      <w:proofErr w:type="spellStart"/>
      <w:r w:rsidRPr="00C97F04">
        <w:rPr>
          <w:rFonts w:ascii="Times New Roman" w:hAnsi="Times New Roman" w:cs="Times New Roman"/>
          <w:bCs/>
          <w:sz w:val="24"/>
          <w:szCs w:val="24"/>
        </w:rPr>
        <w:t>C.C.</w:t>
      </w:r>
      <w:r w:rsidR="0071108B">
        <w:rPr>
          <w:rFonts w:ascii="Times New Roman" w:hAnsi="Times New Roman" w:cs="Times New Roman"/>
          <w:bCs/>
          <w:sz w:val="24"/>
          <w:szCs w:val="24"/>
        </w:rPr>
        <w:t>del</w:t>
      </w:r>
      <w:proofErr w:type="spellEnd"/>
      <w:r w:rsidR="0071108B">
        <w:rPr>
          <w:rFonts w:ascii="Times New Roman" w:hAnsi="Times New Roman" w:cs="Times New Roman"/>
          <w:bCs/>
          <w:sz w:val="24"/>
          <w:szCs w:val="24"/>
        </w:rPr>
        <w:t xml:space="preserve"> Comune di Lecce,</w:t>
      </w:r>
      <w:r w:rsidRPr="00C97F04">
        <w:rPr>
          <w:rFonts w:ascii="Times New Roman" w:hAnsi="Times New Roman" w:cs="Times New Roman"/>
          <w:bCs/>
          <w:sz w:val="24"/>
          <w:szCs w:val="24"/>
        </w:rPr>
        <w:t xml:space="preserve"> n. 15 del 09/02/2021 è stata approvata la proposta di Project Financing presentata da 3PItalia S.p.A. in qualità di Soggetto Promotore per la “Realizzazione e la gestione del Progetto di innovazione dei servizi digitali e turistici della Città di Lecce”.</w:t>
      </w:r>
    </w:p>
    <w:p w14:paraId="510BF99F" w14:textId="77777777" w:rsidR="00885496" w:rsidRPr="00C97F04" w:rsidRDefault="00885496" w:rsidP="00885496">
      <w:pPr>
        <w:pStyle w:val="Paragrafoelenco"/>
        <w:adjustRightInd w:val="0"/>
        <w:spacing w:line="276" w:lineRule="auto"/>
        <w:ind w:left="426"/>
        <w:rPr>
          <w:rFonts w:ascii="Times New Roman" w:hAnsi="Times New Roman" w:cs="Times New Roman"/>
          <w:bCs/>
          <w:sz w:val="24"/>
          <w:szCs w:val="24"/>
        </w:rPr>
      </w:pPr>
    </w:p>
    <w:p w14:paraId="14F40FE6" w14:textId="10B22E9D" w:rsidR="00885496" w:rsidRPr="00C97F04" w:rsidRDefault="00885496" w:rsidP="00885496">
      <w:pPr>
        <w:pStyle w:val="Paragrafoelenco"/>
        <w:adjustRightInd w:val="0"/>
        <w:spacing w:line="276" w:lineRule="auto"/>
        <w:ind w:left="426"/>
        <w:rPr>
          <w:rFonts w:ascii="Times New Roman" w:hAnsi="Times New Roman" w:cs="Times New Roman"/>
          <w:bCs/>
          <w:sz w:val="24"/>
          <w:szCs w:val="24"/>
        </w:rPr>
      </w:pPr>
      <w:r w:rsidRPr="00C97F04">
        <w:rPr>
          <w:rFonts w:ascii="Times New Roman" w:hAnsi="Times New Roman" w:cs="Times New Roman"/>
          <w:bCs/>
          <w:sz w:val="24"/>
          <w:szCs w:val="24"/>
        </w:rPr>
        <w:t>Con Determinazione dirigenziale DSG n. 1687/2021 del 07</w:t>
      </w:r>
      <w:r w:rsidR="00F421ED" w:rsidRPr="00C97F04">
        <w:rPr>
          <w:rFonts w:ascii="Times New Roman" w:hAnsi="Times New Roman" w:cs="Times New Roman"/>
          <w:bCs/>
          <w:sz w:val="24"/>
          <w:szCs w:val="24"/>
        </w:rPr>
        <w:t>/</w:t>
      </w:r>
      <w:r w:rsidRPr="00C97F04">
        <w:rPr>
          <w:rFonts w:ascii="Times New Roman" w:hAnsi="Times New Roman" w:cs="Times New Roman"/>
          <w:bCs/>
          <w:sz w:val="24"/>
          <w:szCs w:val="24"/>
        </w:rPr>
        <w:t>07</w:t>
      </w:r>
      <w:r w:rsidR="00F421ED" w:rsidRPr="00C97F04">
        <w:rPr>
          <w:rFonts w:ascii="Times New Roman" w:hAnsi="Times New Roman" w:cs="Times New Roman"/>
          <w:bCs/>
          <w:sz w:val="24"/>
          <w:szCs w:val="24"/>
        </w:rPr>
        <w:t>/</w:t>
      </w:r>
      <w:r w:rsidRPr="00C97F04">
        <w:rPr>
          <w:rFonts w:ascii="Times New Roman" w:hAnsi="Times New Roman" w:cs="Times New Roman"/>
          <w:bCs/>
          <w:sz w:val="24"/>
          <w:szCs w:val="24"/>
        </w:rPr>
        <w:t xml:space="preserve">2021 il Comune di Lecce ha indetto la procedura di gara aperta per l’individuazione del soggetto affidatario della </w:t>
      </w:r>
      <w:proofErr w:type="gramStart"/>
      <w:r w:rsidRPr="00C97F04">
        <w:rPr>
          <w:rFonts w:ascii="Times New Roman" w:hAnsi="Times New Roman" w:cs="Times New Roman"/>
          <w:bCs/>
          <w:sz w:val="24"/>
          <w:szCs w:val="24"/>
        </w:rPr>
        <w:t>predetta</w:t>
      </w:r>
      <w:proofErr w:type="gramEnd"/>
      <w:r w:rsidRPr="00C97F04">
        <w:rPr>
          <w:rFonts w:ascii="Times New Roman" w:hAnsi="Times New Roman" w:cs="Times New Roman"/>
          <w:bCs/>
          <w:sz w:val="24"/>
          <w:szCs w:val="24"/>
        </w:rPr>
        <w:t xml:space="preserve"> concessione, da aggiudicarsi con il criterio dell’offerta economicamente più vantaggiosa ai sensi degli artt. 60 e 95 del D.lgs. n. 50/16</w:t>
      </w:r>
    </w:p>
    <w:p w14:paraId="7212B268" w14:textId="77777777" w:rsidR="00885496" w:rsidRPr="00C97F04" w:rsidRDefault="00885496" w:rsidP="00885496">
      <w:pPr>
        <w:pStyle w:val="Paragrafoelenco"/>
        <w:adjustRightInd w:val="0"/>
        <w:spacing w:line="276" w:lineRule="auto"/>
        <w:ind w:left="720"/>
        <w:rPr>
          <w:rFonts w:ascii="Times New Roman" w:hAnsi="Times New Roman" w:cs="Times New Roman"/>
          <w:bCs/>
          <w:sz w:val="24"/>
          <w:szCs w:val="24"/>
        </w:rPr>
      </w:pPr>
    </w:p>
    <w:p w14:paraId="52534767" w14:textId="77777777" w:rsidR="00885496" w:rsidRPr="00C97F04" w:rsidRDefault="00885496" w:rsidP="00885496">
      <w:pPr>
        <w:pStyle w:val="Paragrafoelenco"/>
        <w:tabs>
          <w:tab w:val="left" w:pos="709"/>
        </w:tabs>
        <w:adjustRightInd w:val="0"/>
        <w:spacing w:line="276" w:lineRule="auto"/>
        <w:ind w:left="426"/>
        <w:rPr>
          <w:rFonts w:ascii="Times New Roman" w:hAnsi="Times New Roman" w:cs="Times New Roman"/>
          <w:color w:val="000000"/>
          <w:sz w:val="24"/>
          <w:szCs w:val="24"/>
        </w:rPr>
      </w:pPr>
      <w:r w:rsidRPr="00C97F04">
        <w:rPr>
          <w:rFonts w:ascii="Times New Roman" w:hAnsi="Times New Roman" w:cs="Times New Roman"/>
          <w:bCs/>
          <w:sz w:val="24"/>
          <w:szCs w:val="24"/>
        </w:rPr>
        <w:t xml:space="preserve">Con Determinazione dirigenziale DSG n. 2941/2021 del 03/11/2021 è stata aggiudicata in via definitiva la procedura avente ad oggetto </w:t>
      </w:r>
      <w:r w:rsidRPr="00C97F04">
        <w:rPr>
          <w:rFonts w:ascii="Times New Roman" w:hAnsi="Times New Roman" w:cs="Times New Roman"/>
          <w:color w:val="000000"/>
          <w:sz w:val="24"/>
          <w:szCs w:val="24"/>
        </w:rPr>
        <w:t>l’“</w:t>
      </w:r>
      <w:r w:rsidRPr="00C97F04">
        <w:rPr>
          <w:rFonts w:ascii="Times New Roman" w:hAnsi="Times New Roman" w:cs="Times New Roman"/>
          <w:i/>
          <w:iCs/>
          <w:color w:val="000000"/>
          <w:sz w:val="24"/>
          <w:szCs w:val="24"/>
        </w:rPr>
        <w:t>Affidamento in concessione per la realizzazione del progetto di innovazione dei servizi digitali e turistici della Città di Lecce e costituzione e gestione del centro servizi territoriale (CST) per la Provincia di Lecce” - CUP G17H03000130001- CIG: 8817117320</w:t>
      </w:r>
      <w:r w:rsidRPr="00C97F04">
        <w:rPr>
          <w:rFonts w:ascii="Times New Roman" w:hAnsi="Times New Roman" w:cs="Times New Roman"/>
          <w:color w:val="000000"/>
          <w:sz w:val="24"/>
          <w:szCs w:val="24"/>
        </w:rPr>
        <w:t xml:space="preserve">, al promotore 3PITALIA </w:t>
      </w:r>
      <w:proofErr w:type="spellStart"/>
      <w:r w:rsidRPr="00C97F04">
        <w:rPr>
          <w:rFonts w:ascii="Times New Roman" w:hAnsi="Times New Roman" w:cs="Times New Roman"/>
          <w:color w:val="000000"/>
          <w:sz w:val="24"/>
          <w:szCs w:val="24"/>
        </w:rPr>
        <w:t>S.p.A</w:t>
      </w:r>
      <w:proofErr w:type="spellEnd"/>
      <w:r w:rsidRPr="00C97F04">
        <w:rPr>
          <w:rFonts w:ascii="Times New Roman" w:hAnsi="Times New Roman" w:cs="Times New Roman"/>
          <w:color w:val="000000"/>
          <w:sz w:val="24"/>
          <w:szCs w:val="24"/>
        </w:rPr>
        <w:t>, P.I : 11024260967, con sede legale in Seregno (MB), alla via Comina, n. 39.</w:t>
      </w:r>
    </w:p>
    <w:p w14:paraId="5FE70B90" w14:textId="77777777" w:rsidR="00885496" w:rsidRPr="00C97F04" w:rsidRDefault="00885496" w:rsidP="00885496">
      <w:pPr>
        <w:pStyle w:val="Paragrafoelenco"/>
        <w:tabs>
          <w:tab w:val="left" w:pos="709"/>
        </w:tabs>
        <w:adjustRightInd w:val="0"/>
        <w:spacing w:line="276" w:lineRule="auto"/>
        <w:ind w:left="426"/>
        <w:rPr>
          <w:rFonts w:ascii="Times New Roman" w:hAnsi="Times New Roman" w:cs="Times New Roman"/>
          <w:b/>
          <w:bCs/>
          <w:color w:val="000000"/>
          <w:sz w:val="24"/>
          <w:szCs w:val="24"/>
        </w:rPr>
      </w:pPr>
    </w:p>
    <w:p w14:paraId="3DB388A7" w14:textId="5341302C" w:rsidR="00885496" w:rsidRPr="00C97F04" w:rsidRDefault="00885496" w:rsidP="00885496">
      <w:pPr>
        <w:pStyle w:val="Paragrafoelenco"/>
        <w:tabs>
          <w:tab w:val="left" w:pos="709"/>
        </w:tabs>
        <w:adjustRightInd w:val="0"/>
        <w:spacing w:line="276" w:lineRule="auto"/>
        <w:ind w:left="426"/>
        <w:rPr>
          <w:rFonts w:ascii="Times New Roman" w:hAnsi="Times New Roman" w:cs="Times New Roman"/>
          <w:sz w:val="24"/>
          <w:szCs w:val="24"/>
        </w:rPr>
      </w:pPr>
      <w:r w:rsidRPr="00C97F04">
        <w:rPr>
          <w:rFonts w:ascii="Times New Roman" w:hAnsi="Times New Roman" w:cs="Times New Roman"/>
          <w:bCs/>
          <w:sz w:val="24"/>
          <w:szCs w:val="24"/>
        </w:rPr>
        <w:t>Con contratto Rep n. 7896 sottoscritto in forma digitale il 16</w:t>
      </w:r>
      <w:r w:rsidR="00E61ED7" w:rsidRPr="00C97F04">
        <w:rPr>
          <w:rFonts w:ascii="Times New Roman" w:hAnsi="Times New Roman" w:cs="Times New Roman"/>
          <w:bCs/>
          <w:sz w:val="24"/>
          <w:szCs w:val="24"/>
        </w:rPr>
        <w:t>/03/</w:t>
      </w:r>
      <w:r w:rsidRPr="00C97F04">
        <w:rPr>
          <w:rFonts w:ascii="Times New Roman" w:hAnsi="Times New Roman" w:cs="Times New Roman"/>
          <w:bCs/>
          <w:sz w:val="24"/>
          <w:szCs w:val="24"/>
        </w:rPr>
        <w:t xml:space="preserve"> 2022 il Comune di Lecce ha affidato </w:t>
      </w:r>
      <w:r w:rsidRPr="00C97F04">
        <w:rPr>
          <w:rFonts w:ascii="Times New Roman" w:hAnsi="Times New Roman" w:cs="Times New Roman"/>
          <w:sz w:val="24"/>
          <w:szCs w:val="24"/>
        </w:rPr>
        <w:t>alla Società 3PITALIA S.p.A., la realizzazione in regime di Concessione del Progetto di innovazione dei servizi digitali e turistici della Città di Lecce e costituzione e gestione del centro servizi territoriali (CST) per la Provincia di Lecce.</w:t>
      </w:r>
    </w:p>
    <w:p w14:paraId="2B8E3361" w14:textId="77777777" w:rsidR="00885496" w:rsidRPr="00C97F04" w:rsidRDefault="00885496" w:rsidP="00885496">
      <w:pPr>
        <w:pStyle w:val="Paragrafoelenco"/>
        <w:tabs>
          <w:tab w:val="left" w:pos="709"/>
        </w:tabs>
        <w:adjustRightInd w:val="0"/>
        <w:spacing w:line="276" w:lineRule="auto"/>
        <w:ind w:left="426"/>
        <w:rPr>
          <w:rFonts w:ascii="Times New Roman" w:hAnsi="Times New Roman" w:cs="Times New Roman"/>
          <w:sz w:val="24"/>
          <w:szCs w:val="24"/>
        </w:rPr>
      </w:pPr>
    </w:p>
    <w:p w14:paraId="7EDFD202" w14:textId="055A82D4" w:rsidR="0071108B" w:rsidRPr="00E870AD" w:rsidRDefault="00885496" w:rsidP="00E870AD">
      <w:pPr>
        <w:pStyle w:val="Paragrafoelenco"/>
        <w:tabs>
          <w:tab w:val="left" w:pos="709"/>
        </w:tabs>
        <w:adjustRightInd w:val="0"/>
        <w:spacing w:line="276" w:lineRule="auto"/>
        <w:ind w:left="426"/>
        <w:rPr>
          <w:rFonts w:ascii="Times New Roman" w:hAnsi="Times New Roman" w:cs="Times New Roman"/>
          <w:bCs/>
          <w:sz w:val="24"/>
          <w:szCs w:val="24"/>
        </w:rPr>
      </w:pPr>
      <w:r w:rsidRPr="00E870AD">
        <w:rPr>
          <w:rFonts w:ascii="Times New Roman" w:hAnsi="Times New Roman" w:cs="Times New Roman"/>
          <w:bCs/>
          <w:sz w:val="24"/>
          <w:szCs w:val="24"/>
        </w:rPr>
        <w:t>All’Art. 2 del suddetto contratto è previsto</w:t>
      </w:r>
      <w:r w:rsidR="0071108B" w:rsidRPr="00E870AD">
        <w:rPr>
          <w:rFonts w:ascii="Times New Roman" w:hAnsi="Times New Roman" w:cs="Times New Roman"/>
          <w:bCs/>
          <w:sz w:val="24"/>
          <w:szCs w:val="24"/>
        </w:rPr>
        <w:t>:</w:t>
      </w:r>
      <w:r w:rsidRPr="00E870AD">
        <w:rPr>
          <w:rFonts w:ascii="Times New Roman" w:hAnsi="Times New Roman" w:cs="Times New Roman"/>
          <w:bCs/>
          <w:sz w:val="24"/>
          <w:szCs w:val="24"/>
        </w:rPr>
        <w:t xml:space="preserve"> </w:t>
      </w:r>
    </w:p>
    <w:p w14:paraId="5DBE4465" w14:textId="6F500944" w:rsidR="0071108B" w:rsidRPr="00E870AD" w:rsidRDefault="0071108B" w:rsidP="00E870AD">
      <w:pPr>
        <w:pStyle w:val="Paragrafoelenco"/>
        <w:tabs>
          <w:tab w:val="left" w:pos="709"/>
        </w:tabs>
        <w:adjustRightInd w:val="0"/>
        <w:spacing w:line="276" w:lineRule="auto"/>
        <w:ind w:left="426"/>
        <w:rPr>
          <w:rFonts w:ascii="Times New Roman" w:hAnsi="Times New Roman" w:cs="Times New Roman"/>
          <w:bCs/>
          <w:sz w:val="24"/>
          <w:szCs w:val="24"/>
        </w:rPr>
      </w:pPr>
      <w:r w:rsidRPr="00E870AD">
        <w:rPr>
          <w:rFonts w:ascii="Times New Roman" w:hAnsi="Times New Roman" w:cs="Times New Roman"/>
          <w:bCs/>
          <w:sz w:val="24"/>
          <w:szCs w:val="24"/>
        </w:rPr>
        <w:t xml:space="preserve">Scopo primario della Concessione è la gestione e il mantenimento dei servizi digitali (ambito Agenda Digitale) di seguito distinti: </w:t>
      </w:r>
    </w:p>
    <w:p w14:paraId="319ED464" w14:textId="77777777" w:rsidR="0071108B" w:rsidRPr="00E870AD" w:rsidRDefault="0071108B" w:rsidP="00E870AD">
      <w:pPr>
        <w:pStyle w:val="Paragrafoelenco"/>
        <w:tabs>
          <w:tab w:val="left" w:pos="709"/>
        </w:tabs>
        <w:adjustRightInd w:val="0"/>
        <w:spacing w:line="276" w:lineRule="auto"/>
        <w:ind w:left="426"/>
        <w:rPr>
          <w:rFonts w:ascii="Times New Roman" w:hAnsi="Times New Roman" w:cs="Times New Roman"/>
          <w:bCs/>
          <w:sz w:val="24"/>
          <w:szCs w:val="24"/>
        </w:rPr>
      </w:pPr>
      <w:r w:rsidRPr="00E870AD">
        <w:rPr>
          <w:rFonts w:ascii="Times New Roman" w:hAnsi="Times New Roman" w:cs="Times New Roman"/>
          <w:bCs/>
          <w:sz w:val="24"/>
          <w:szCs w:val="24"/>
        </w:rPr>
        <w:t xml:space="preserve">• Gestione operativa, coordinamento e monitoraggio, comunicazione e promozione, nonché assistenza tecnica in favore degli enti fruitori dei servizi di e-government erogati dal Centro Servizi Territoriali (CST) del Comune di Lecce che verrà costituito, per il periodo di durata della presente concessione (in seguito, complessivamente definiti “Servizi di gestione ordinaria in ambito Agenda Digitale”); </w:t>
      </w:r>
    </w:p>
    <w:p w14:paraId="3D80CFC7" w14:textId="76A5DDE6" w:rsidR="00885496" w:rsidRPr="00E870AD" w:rsidRDefault="0071108B" w:rsidP="00E870AD">
      <w:pPr>
        <w:tabs>
          <w:tab w:val="left" w:pos="709"/>
        </w:tabs>
        <w:adjustRightInd w:val="0"/>
        <w:spacing w:line="276" w:lineRule="auto"/>
        <w:rPr>
          <w:rFonts w:ascii="Times New Roman" w:hAnsi="Times New Roman" w:cs="Times New Roman"/>
          <w:bCs/>
          <w:sz w:val="24"/>
          <w:szCs w:val="24"/>
        </w:rPr>
      </w:pPr>
      <w:r w:rsidRPr="00E870AD">
        <w:rPr>
          <w:rFonts w:ascii="Times New Roman" w:hAnsi="Times New Roman" w:cs="Times New Roman"/>
          <w:bCs/>
          <w:sz w:val="24"/>
          <w:szCs w:val="24"/>
        </w:rPr>
        <w:lastRenderedPageBreak/>
        <w:t>• Interventi straordinari aventi ad oggetto: l'analisi, la progettazione e la messa a punto di nuovi servizi ad alto contenuto tecnologico a favore degli Enti aderenti alla futura Convenzione CST; la progettazione e lo sviluppo di strumenti di supporto alla gestione del CST.</w:t>
      </w:r>
    </w:p>
    <w:p w14:paraId="414411D0" w14:textId="192405AA" w:rsidR="000D0F93" w:rsidRPr="00C97F04" w:rsidRDefault="000D0F93" w:rsidP="000D0F93">
      <w:pPr>
        <w:jc w:val="both"/>
        <w:rPr>
          <w:rFonts w:ascii="Times New Roman" w:hAnsi="Times New Roman" w:cs="Times New Roman"/>
          <w:sz w:val="24"/>
          <w:szCs w:val="24"/>
        </w:rPr>
      </w:pPr>
      <w:r w:rsidRPr="00C97F04">
        <w:rPr>
          <w:rFonts w:ascii="Times New Roman" w:hAnsi="Times New Roman" w:cs="Times New Roman"/>
          <w:b/>
          <w:bCs/>
          <w:sz w:val="24"/>
          <w:szCs w:val="24"/>
        </w:rPr>
        <w:t>Dato atto che</w:t>
      </w:r>
      <w:r w:rsidRPr="00C97F04">
        <w:rPr>
          <w:rFonts w:ascii="Times New Roman" w:hAnsi="Times New Roman" w:cs="Times New Roman"/>
          <w:sz w:val="24"/>
          <w:szCs w:val="24"/>
        </w:rPr>
        <w:t>:</w:t>
      </w:r>
    </w:p>
    <w:p w14:paraId="6F523EF6" w14:textId="77777777" w:rsidR="00885496" w:rsidRPr="00C97F04" w:rsidRDefault="00885496" w:rsidP="00885496">
      <w:pPr>
        <w:spacing w:line="276" w:lineRule="auto"/>
        <w:jc w:val="both"/>
        <w:rPr>
          <w:rFonts w:ascii="Times New Roman" w:eastAsia="Times New Roman" w:hAnsi="Times New Roman" w:cs="Times New Roman"/>
          <w:sz w:val="24"/>
          <w:szCs w:val="24"/>
          <w:lang w:eastAsia="it-IT"/>
        </w:rPr>
      </w:pPr>
      <w:r w:rsidRPr="00C97F04">
        <w:rPr>
          <w:rFonts w:ascii="Times New Roman" w:eastAsia="Times New Roman" w:hAnsi="Times New Roman" w:cs="Times New Roman"/>
          <w:sz w:val="24"/>
          <w:szCs w:val="24"/>
          <w:lang w:eastAsia="it-IT"/>
        </w:rPr>
        <w:t>La forma associativa prescelta consente di:</w:t>
      </w:r>
    </w:p>
    <w:p w14:paraId="41466644" w14:textId="77777777" w:rsidR="00885496" w:rsidRPr="00C97F04" w:rsidRDefault="00885496" w:rsidP="00885496">
      <w:pPr>
        <w:pStyle w:val="Paragrafoelenco"/>
        <w:numPr>
          <w:ilvl w:val="0"/>
          <w:numId w:val="12"/>
        </w:numPr>
        <w:spacing w:after="0" w:line="276" w:lineRule="auto"/>
        <w:contextualSpacing w:val="0"/>
        <w:rPr>
          <w:rFonts w:ascii="Times New Roman" w:eastAsia="Times New Roman" w:hAnsi="Times New Roman" w:cs="Times New Roman"/>
          <w:sz w:val="24"/>
          <w:szCs w:val="24"/>
          <w:lang w:eastAsia="it-IT"/>
        </w:rPr>
      </w:pPr>
      <w:r w:rsidRPr="00C97F04">
        <w:rPr>
          <w:rFonts w:ascii="Times New Roman" w:eastAsia="Times New Roman" w:hAnsi="Times New Roman" w:cs="Times New Roman"/>
          <w:sz w:val="24"/>
          <w:szCs w:val="24"/>
          <w:lang w:eastAsia="it-IT"/>
        </w:rPr>
        <w:t>reperire, coordinare ed ottimizzare le risorse e le professionalità necessarie, garantendo alti livelli di qualità agli interventi da realizzare;</w:t>
      </w:r>
    </w:p>
    <w:p w14:paraId="44CE2521" w14:textId="2C0A9A12" w:rsidR="00885496" w:rsidRPr="00C97F04" w:rsidRDefault="00885496" w:rsidP="00885496">
      <w:pPr>
        <w:pStyle w:val="Paragrafoelenco"/>
        <w:numPr>
          <w:ilvl w:val="0"/>
          <w:numId w:val="12"/>
        </w:numPr>
        <w:spacing w:after="0" w:line="276" w:lineRule="auto"/>
        <w:contextualSpacing w:val="0"/>
        <w:rPr>
          <w:rFonts w:ascii="Times New Roman" w:eastAsia="Times New Roman" w:hAnsi="Times New Roman" w:cs="Times New Roman"/>
          <w:sz w:val="24"/>
          <w:szCs w:val="24"/>
          <w:lang w:eastAsia="it-IT"/>
        </w:rPr>
      </w:pPr>
      <w:r w:rsidRPr="00C97F04">
        <w:rPr>
          <w:rFonts w:ascii="Times New Roman" w:eastAsia="Times New Roman" w:hAnsi="Times New Roman" w:cs="Times New Roman"/>
          <w:sz w:val="24"/>
          <w:szCs w:val="24"/>
          <w:lang w:eastAsia="it-IT"/>
        </w:rPr>
        <w:t>garantire economie di scala nella gestione di tali funzioni e servizi, senza gravare gli Enti di costi relativi a forme gestionali più complesse e articolate;</w:t>
      </w:r>
    </w:p>
    <w:p w14:paraId="33734871" w14:textId="77777777" w:rsidR="00885496" w:rsidRPr="00C97F04" w:rsidRDefault="00885496" w:rsidP="00885496">
      <w:pPr>
        <w:pStyle w:val="Paragrafoelenco"/>
        <w:numPr>
          <w:ilvl w:val="0"/>
          <w:numId w:val="12"/>
        </w:numPr>
        <w:spacing w:after="0" w:line="276" w:lineRule="auto"/>
        <w:contextualSpacing w:val="0"/>
        <w:rPr>
          <w:rFonts w:ascii="Times New Roman" w:eastAsia="Times New Roman" w:hAnsi="Times New Roman" w:cs="Times New Roman"/>
          <w:sz w:val="24"/>
          <w:szCs w:val="24"/>
          <w:lang w:eastAsia="it-IT"/>
        </w:rPr>
      </w:pPr>
      <w:r w:rsidRPr="00C97F04">
        <w:rPr>
          <w:rFonts w:ascii="Times New Roman" w:eastAsia="Times New Roman" w:hAnsi="Times New Roman" w:cs="Times New Roman"/>
          <w:sz w:val="24"/>
          <w:szCs w:val="24"/>
          <w:lang w:eastAsia="it-IT"/>
        </w:rPr>
        <w:t>fornire un supporto soprattutto agli Enti aderenti di minori dimensioni, che non dispongono di specifiche professionalità interne;</w:t>
      </w:r>
    </w:p>
    <w:p w14:paraId="68AEEEA4" w14:textId="77777777" w:rsidR="00885496" w:rsidRPr="00C97F04" w:rsidRDefault="00885496" w:rsidP="00885496">
      <w:pPr>
        <w:pStyle w:val="Paragrafoelenco"/>
        <w:numPr>
          <w:ilvl w:val="0"/>
          <w:numId w:val="12"/>
        </w:numPr>
        <w:spacing w:after="0" w:line="276" w:lineRule="auto"/>
        <w:contextualSpacing w:val="0"/>
        <w:rPr>
          <w:rFonts w:ascii="Times New Roman" w:eastAsia="Times New Roman" w:hAnsi="Times New Roman" w:cs="Times New Roman"/>
          <w:sz w:val="24"/>
          <w:szCs w:val="24"/>
          <w:lang w:eastAsia="it-IT"/>
        </w:rPr>
      </w:pPr>
      <w:r w:rsidRPr="00C97F04">
        <w:rPr>
          <w:rFonts w:ascii="Times New Roman" w:eastAsia="Times New Roman" w:hAnsi="Times New Roman" w:cs="Times New Roman"/>
          <w:sz w:val="24"/>
          <w:szCs w:val="24"/>
          <w:lang w:eastAsia="it-IT"/>
        </w:rPr>
        <w:t>garantire le prestazioni dei servizi erogati e dei sistemi informativi sovracomunali (nel suo insieme “servizi del CST”);</w:t>
      </w:r>
    </w:p>
    <w:p w14:paraId="1A05F062" w14:textId="77777777" w:rsidR="00885496" w:rsidRPr="00C97F04" w:rsidRDefault="00885496" w:rsidP="00885496">
      <w:pPr>
        <w:pStyle w:val="Paragrafoelenco"/>
        <w:numPr>
          <w:ilvl w:val="0"/>
          <w:numId w:val="12"/>
        </w:numPr>
        <w:spacing w:after="0" w:line="276" w:lineRule="auto"/>
        <w:contextualSpacing w:val="0"/>
        <w:rPr>
          <w:rFonts w:ascii="Times New Roman" w:eastAsia="Times New Roman" w:hAnsi="Times New Roman" w:cs="Times New Roman"/>
          <w:sz w:val="24"/>
          <w:szCs w:val="24"/>
          <w:lang w:eastAsia="it-IT"/>
        </w:rPr>
      </w:pPr>
      <w:r w:rsidRPr="00C97F04">
        <w:rPr>
          <w:rFonts w:ascii="Times New Roman" w:eastAsia="Times New Roman" w:hAnsi="Times New Roman" w:cs="Times New Roman"/>
          <w:sz w:val="24"/>
          <w:szCs w:val="24"/>
          <w:lang w:eastAsia="it-IT"/>
        </w:rPr>
        <w:t xml:space="preserve">gestire lo sviluppo implementando nuove funzionalità per il Centro Servizi, per la Rete territoriale, per i portali comunali e </w:t>
      </w:r>
      <w:proofErr w:type="spellStart"/>
      <w:r w:rsidRPr="00C97F04">
        <w:rPr>
          <w:rFonts w:ascii="Times New Roman" w:eastAsia="Times New Roman" w:hAnsi="Times New Roman" w:cs="Times New Roman"/>
          <w:sz w:val="24"/>
          <w:szCs w:val="24"/>
          <w:lang w:eastAsia="it-IT"/>
        </w:rPr>
        <w:t>sovraterritoriali</w:t>
      </w:r>
      <w:proofErr w:type="spellEnd"/>
      <w:r w:rsidRPr="00C97F04">
        <w:rPr>
          <w:rFonts w:ascii="Times New Roman" w:eastAsia="Times New Roman" w:hAnsi="Times New Roman" w:cs="Times New Roman"/>
          <w:sz w:val="24"/>
          <w:szCs w:val="24"/>
          <w:lang w:eastAsia="it-IT"/>
        </w:rPr>
        <w:t xml:space="preserve"> e per i sistemi informativi sovracomunali;</w:t>
      </w:r>
    </w:p>
    <w:p w14:paraId="70E39B2B" w14:textId="77777777" w:rsidR="00885496" w:rsidRPr="00C97F04" w:rsidRDefault="00885496" w:rsidP="00885496">
      <w:pPr>
        <w:pStyle w:val="Paragrafoelenco"/>
        <w:numPr>
          <w:ilvl w:val="0"/>
          <w:numId w:val="12"/>
        </w:numPr>
        <w:spacing w:after="0" w:line="276" w:lineRule="auto"/>
        <w:contextualSpacing w:val="0"/>
        <w:rPr>
          <w:rFonts w:ascii="Times New Roman" w:eastAsia="Times New Roman" w:hAnsi="Times New Roman" w:cs="Times New Roman"/>
          <w:sz w:val="24"/>
          <w:szCs w:val="24"/>
          <w:lang w:eastAsia="it-IT"/>
        </w:rPr>
      </w:pPr>
      <w:r w:rsidRPr="00C97F04">
        <w:rPr>
          <w:rFonts w:ascii="Times New Roman" w:eastAsia="Times New Roman" w:hAnsi="Times New Roman" w:cs="Times New Roman"/>
          <w:sz w:val="24"/>
          <w:szCs w:val="24"/>
          <w:lang w:eastAsia="it-IT"/>
        </w:rPr>
        <w:t>effettuare la valutazione di fattibilità tecnico-economica relativa a nuovi servizi aggiuntivi da     realizzare a favore degli Enti che ne faranno specifica richiesta secondo modalità che saranno oggetto di specifica pattuizione con l'operatore economico privato.</w:t>
      </w:r>
    </w:p>
    <w:p w14:paraId="66C4A9F8" w14:textId="77777777" w:rsidR="00885496" w:rsidRPr="00C97F04" w:rsidRDefault="00885496" w:rsidP="00885496">
      <w:pPr>
        <w:pStyle w:val="Paragrafoelenco"/>
        <w:tabs>
          <w:tab w:val="left" w:pos="709"/>
        </w:tabs>
        <w:adjustRightInd w:val="0"/>
        <w:spacing w:line="276" w:lineRule="auto"/>
        <w:rPr>
          <w:rFonts w:ascii="Times New Roman" w:hAnsi="Times New Roman" w:cs="Times New Roman"/>
          <w:sz w:val="24"/>
          <w:szCs w:val="24"/>
        </w:rPr>
      </w:pPr>
    </w:p>
    <w:p w14:paraId="32893DE6" w14:textId="44E9DADD" w:rsidR="00246C64" w:rsidRPr="00C97F04" w:rsidRDefault="000D0F93" w:rsidP="00246C64">
      <w:pPr>
        <w:pStyle w:val="Paragrafoelenco"/>
        <w:spacing w:line="276" w:lineRule="auto"/>
        <w:ind w:left="1069" w:right="221" w:hanging="785"/>
        <w:rPr>
          <w:rFonts w:ascii="Times New Roman" w:hAnsi="Times New Roman" w:cs="Times New Roman"/>
          <w:sz w:val="24"/>
          <w:szCs w:val="24"/>
        </w:rPr>
      </w:pPr>
      <w:r w:rsidRPr="00C97F04">
        <w:rPr>
          <w:rFonts w:ascii="Times New Roman" w:hAnsi="Times New Roman" w:cs="Times New Roman"/>
          <w:b/>
          <w:bCs/>
          <w:sz w:val="24"/>
          <w:szCs w:val="24"/>
        </w:rPr>
        <w:t>Considerato che</w:t>
      </w:r>
      <w:r w:rsidRPr="00C97F04">
        <w:rPr>
          <w:rFonts w:ascii="Times New Roman" w:hAnsi="Times New Roman" w:cs="Times New Roman"/>
          <w:sz w:val="24"/>
          <w:szCs w:val="24"/>
        </w:rPr>
        <w:t xml:space="preserve"> </w:t>
      </w:r>
      <w:r w:rsidR="00246C64" w:rsidRPr="00C97F04">
        <w:rPr>
          <w:rFonts w:ascii="Times New Roman" w:hAnsi="Times New Roman" w:cs="Times New Roman"/>
          <w:sz w:val="24"/>
          <w:szCs w:val="24"/>
        </w:rPr>
        <w:t>sono in capo al CST le seguenti attività:</w:t>
      </w:r>
    </w:p>
    <w:p w14:paraId="56185E72" w14:textId="77777777" w:rsidR="00246C64" w:rsidRPr="00C97F04" w:rsidRDefault="00246C64" w:rsidP="00246C64">
      <w:pPr>
        <w:pStyle w:val="Paragrafoelenco"/>
        <w:spacing w:line="276" w:lineRule="auto"/>
        <w:ind w:left="1069" w:right="221" w:hanging="785"/>
        <w:rPr>
          <w:rFonts w:ascii="Times New Roman" w:hAnsi="Times New Roman" w:cs="Times New Roman"/>
          <w:sz w:val="24"/>
          <w:szCs w:val="24"/>
        </w:rPr>
      </w:pPr>
    </w:p>
    <w:p w14:paraId="7FEC1699" w14:textId="77777777" w:rsidR="00246C64" w:rsidRPr="00C97F04" w:rsidRDefault="00246C64" w:rsidP="00246C64">
      <w:pPr>
        <w:pStyle w:val="Paragrafoelenco"/>
        <w:widowControl w:val="0"/>
        <w:numPr>
          <w:ilvl w:val="0"/>
          <w:numId w:val="13"/>
        </w:numPr>
        <w:autoSpaceDE w:val="0"/>
        <w:autoSpaceDN w:val="0"/>
        <w:spacing w:after="0" w:line="276" w:lineRule="auto"/>
        <w:ind w:right="221"/>
        <w:contextualSpacing w:val="0"/>
        <w:rPr>
          <w:rFonts w:ascii="Times New Roman" w:hAnsi="Times New Roman" w:cs="Times New Roman"/>
          <w:sz w:val="24"/>
          <w:szCs w:val="24"/>
        </w:rPr>
      </w:pPr>
      <w:r w:rsidRPr="00C97F04">
        <w:rPr>
          <w:rFonts w:ascii="Times New Roman" w:hAnsi="Times New Roman" w:cs="Times New Roman"/>
          <w:sz w:val="24"/>
          <w:szCs w:val="24"/>
        </w:rPr>
        <w:t>studio, analisi e progettazione di soluzione tecnologiche innovative da proporre e adottare come standard comuni per i servizi offerti nell’ambito del CST;</w:t>
      </w:r>
    </w:p>
    <w:p w14:paraId="1F2BEDF6" w14:textId="77777777" w:rsidR="00246C64" w:rsidRPr="00C97F04" w:rsidRDefault="00246C64" w:rsidP="00246C64">
      <w:pPr>
        <w:pStyle w:val="Paragrafoelenco"/>
        <w:widowControl w:val="0"/>
        <w:numPr>
          <w:ilvl w:val="0"/>
          <w:numId w:val="13"/>
        </w:numPr>
        <w:autoSpaceDE w:val="0"/>
        <w:autoSpaceDN w:val="0"/>
        <w:spacing w:after="0" w:line="276" w:lineRule="auto"/>
        <w:ind w:right="221"/>
        <w:contextualSpacing w:val="0"/>
        <w:rPr>
          <w:rFonts w:ascii="Times New Roman" w:hAnsi="Times New Roman" w:cs="Times New Roman"/>
          <w:sz w:val="24"/>
          <w:szCs w:val="24"/>
        </w:rPr>
      </w:pPr>
      <w:r w:rsidRPr="00C97F04">
        <w:rPr>
          <w:rFonts w:ascii="Times New Roman" w:hAnsi="Times New Roman" w:cs="Times New Roman"/>
          <w:sz w:val="24"/>
          <w:szCs w:val="24"/>
        </w:rPr>
        <w:t>ricerca, ideazione e definizione di nuovi servizi da implementare all’interno della rete sovracomunale del progetto;</w:t>
      </w:r>
    </w:p>
    <w:p w14:paraId="7354ABF0" w14:textId="04D7B6DA" w:rsidR="00246C64" w:rsidRPr="00C97F04" w:rsidRDefault="00246C64" w:rsidP="00246C64">
      <w:pPr>
        <w:pStyle w:val="Paragrafoelenco"/>
        <w:widowControl w:val="0"/>
        <w:numPr>
          <w:ilvl w:val="0"/>
          <w:numId w:val="13"/>
        </w:numPr>
        <w:autoSpaceDE w:val="0"/>
        <w:autoSpaceDN w:val="0"/>
        <w:spacing w:after="0" w:line="276" w:lineRule="auto"/>
        <w:ind w:right="221"/>
        <w:contextualSpacing w:val="0"/>
        <w:rPr>
          <w:rFonts w:ascii="Times New Roman" w:hAnsi="Times New Roman" w:cs="Times New Roman"/>
          <w:sz w:val="24"/>
          <w:szCs w:val="24"/>
        </w:rPr>
      </w:pPr>
      <w:r w:rsidRPr="00C97F04">
        <w:rPr>
          <w:rFonts w:ascii="Times New Roman" w:hAnsi="Times New Roman" w:cs="Times New Roman"/>
          <w:sz w:val="24"/>
          <w:szCs w:val="24"/>
        </w:rPr>
        <w:t xml:space="preserve">sviluppo del sistema informativo, attraverso la raccolta, </w:t>
      </w:r>
      <w:r w:rsidR="0071108B">
        <w:rPr>
          <w:rFonts w:ascii="Times New Roman" w:hAnsi="Times New Roman" w:cs="Times New Roman"/>
          <w:sz w:val="24"/>
          <w:szCs w:val="24"/>
        </w:rPr>
        <w:t>storicizzazione</w:t>
      </w:r>
      <w:r w:rsidRPr="00C97F04">
        <w:rPr>
          <w:rFonts w:ascii="Times New Roman" w:hAnsi="Times New Roman" w:cs="Times New Roman"/>
          <w:sz w:val="24"/>
          <w:szCs w:val="24"/>
        </w:rPr>
        <w:t>, conservazione in sicurezza ed elaborazione dati, ivi compresa la gestione di banche dati informatizzate e l’erogazione di servizi di consultazione ed estrazione diretta e/o telematica di informazioni e dati;</w:t>
      </w:r>
    </w:p>
    <w:p w14:paraId="12551186" w14:textId="77777777" w:rsidR="00246C64" w:rsidRPr="00C97F04" w:rsidRDefault="00246C64" w:rsidP="00246C64">
      <w:pPr>
        <w:pStyle w:val="Paragrafoelenco"/>
        <w:widowControl w:val="0"/>
        <w:numPr>
          <w:ilvl w:val="0"/>
          <w:numId w:val="13"/>
        </w:numPr>
        <w:autoSpaceDE w:val="0"/>
        <w:autoSpaceDN w:val="0"/>
        <w:spacing w:after="0" w:line="276" w:lineRule="auto"/>
        <w:ind w:right="221"/>
        <w:contextualSpacing w:val="0"/>
        <w:rPr>
          <w:rFonts w:ascii="Times New Roman" w:hAnsi="Times New Roman" w:cs="Times New Roman"/>
          <w:sz w:val="24"/>
          <w:szCs w:val="24"/>
        </w:rPr>
      </w:pPr>
      <w:r w:rsidRPr="00C97F04">
        <w:rPr>
          <w:rFonts w:ascii="Times New Roman" w:hAnsi="Times New Roman" w:cs="Times New Roman"/>
          <w:sz w:val="24"/>
          <w:szCs w:val="24"/>
        </w:rPr>
        <w:t>consulenza agli Enti aderenti per garantire adeguato supporto nelle scelte di natura tecnologica;</w:t>
      </w:r>
    </w:p>
    <w:p w14:paraId="648DF48E" w14:textId="77777777" w:rsidR="00246C64" w:rsidRPr="00C97F04" w:rsidRDefault="00246C64" w:rsidP="00246C64">
      <w:pPr>
        <w:pStyle w:val="Paragrafoelenco"/>
        <w:widowControl w:val="0"/>
        <w:numPr>
          <w:ilvl w:val="0"/>
          <w:numId w:val="13"/>
        </w:numPr>
        <w:autoSpaceDE w:val="0"/>
        <w:autoSpaceDN w:val="0"/>
        <w:spacing w:after="0" w:line="276" w:lineRule="auto"/>
        <w:ind w:right="221"/>
        <w:contextualSpacing w:val="0"/>
        <w:rPr>
          <w:rFonts w:ascii="Times New Roman" w:hAnsi="Times New Roman" w:cs="Times New Roman"/>
          <w:sz w:val="24"/>
          <w:szCs w:val="24"/>
        </w:rPr>
      </w:pPr>
      <w:r w:rsidRPr="00C97F04">
        <w:rPr>
          <w:rFonts w:ascii="Times New Roman" w:hAnsi="Times New Roman" w:cs="Times New Roman"/>
          <w:sz w:val="24"/>
          <w:szCs w:val="24"/>
        </w:rPr>
        <w:t>consulenza e assistenza nell’adempimento agli obblighi di legge in materia di sicurezza informatica, gestione documentale e archivistica;</w:t>
      </w:r>
    </w:p>
    <w:p w14:paraId="34EBD23D" w14:textId="372E07C3" w:rsidR="00246C64" w:rsidRPr="00C97F04" w:rsidRDefault="00246C64" w:rsidP="00246C64">
      <w:pPr>
        <w:pStyle w:val="Paragrafoelenco"/>
        <w:widowControl w:val="0"/>
        <w:numPr>
          <w:ilvl w:val="0"/>
          <w:numId w:val="13"/>
        </w:numPr>
        <w:autoSpaceDE w:val="0"/>
        <w:autoSpaceDN w:val="0"/>
        <w:spacing w:after="0" w:line="276" w:lineRule="auto"/>
        <w:ind w:right="221"/>
        <w:contextualSpacing w:val="0"/>
        <w:rPr>
          <w:rFonts w:ascii="Times New Roman" w:hAnsi="Times New Roman" w:cs="Times New Roman"/>
          <w:sz w:val="24"/>
          <w:szCs w:val="24"/>
        </w:rPr>
      </w:pPr>
      <w:r w:rsidRPr="00C97F04">
        <w:rPr>
          <w:rFonts w:ascii="Times New Roman" w:hAnsi="Times New Roman" w:cs="Times New Roman"/>
          <w:sz w:val="24"/>
          <w:szCs w:val="24"/>
        </w:rPr>
        <w:t xml:space="preserve">formazione continua volta a garantire il migliore utilizzo delle tecnologie impiegate e fornire agli Enti le conoscenze adeguate ad affrontare aspetti gestionali e organizzativi afferenti </w:t>
      </w:r>
      <w:proofErr w:type="gramStart"/>
      <w:r w:rsidRPr="00C97F04">
        <w:rPr>
          <w:rFonts w:ascii="Times New Roman" w:hAnsi="Times New Roman" w:cs="Times New Roman"/>
          <w:sz w:val="24"/>
          <w:szCs w:val="24"/>
        </w:rPr>
        <w:t>la</w:t>
      </w:r>
      <w:proofErr w:type="gramEnd"/>
      <w:r w:rsidRPr="00C97F04">
        <w:rPr>
          <w:rFonts w:ascii="Times New Roman" w:hAnsi="Times New Roman" w:cs="Times New Roman"/>
          <w:sz w:val="24"/>
          <w:szCs w:val="24"/>
        </w:rPr>
        <w:t xml:space="preserve"> sicurezza, qualità, ambiente e privacy anche tramite l’utilizzo del portale sovracomunale, newsletter, incontri con differenti professionisti, presentazione di nuove soluzioni in collaborazione con le software house eroganti applicativi SaaS dalla piattaforma CST;</w:t>
      </w:r>
    </w:p>
    <w:p w14:paraId="55ED4227" w14:textId="77777777" w:rsidR="00246C64" w:rsidRPr="00C97F04" w:rsidRDefault="00246C64" w:rsidP="00246C64">
      <w:pPr>
        <w:pStyle w:val="Paragrafoelenco"/>
        <w:widowControl w:val="0"/>
        <w:numPr>
          <w:ilvl w:val="0"/>
          <w:numId w:val="13"/>
        </w:numPr>
        <w:autoSpaceDE w:val="0"/>
        <w:autoSpaceDN w:val="0"/>
        <w:spacing w:after="0" w:line="276" w:lineRule="auto"/>
        <w:ind w:right="221"/>
        <w:contextualSpacing w:val="0"/>
        <w:rPr>
          <w:rFonts w:ascii="Times New Roman" w:hAnsi="Times New Roman" w:cs="Times New Roman"/>
          <w:sz w:val="24"/>
          <w:szCs w:val="24"/>
        </w:rPr>
      </w:pPr>
      <w:r w:rsidRPr="00C97F04">
        <w:rPr>
          <w:rFonts w:ascii="Times New Roman" w:hAnsi="Times New Roman" w:cs="Times New Roman"/>
          <w:sz w:val="24"/>
          <w:szCs w:val="24"/>
        </w:rPr>
        <w:t>supporto per l’assistenza allo sviluppo on-line dell’attività di comunicazione istituzionale, anche attraverso l’editing e la cura della diffusione di notiziari e pubblicazioni on-line;</w:t>
      </w:r>
    </w:p>
    <w:p w14:paraId="0A0FC3C3" w14:textId="77777777" w:rsidR="00246C64" w:rsidRPr="00C97F04" w:rsidRDefault="00246C64" w:rsidP="00246C64">
      <w:pPr>
        <w:pStyle w:val="Paragrafoelenco"/>
        <w:widowControl w:val="0"/>
        <w:numPr>
          <w:ilvl w:val="0"/>
          <w:numId w:val="13"/>
        </w:numPr>
        <w:autoSpaceDE w:val="0"/>
        <w:autoSpaceDN w:val="0"/>
        <w:spacing w:after="0" w:line="276" w:lineRule="auto"/>
        <w:ind w:right="221"/>
        <w:contextualSpacing w:val="0"/>
        <w:rPr>
          <w:rFonts w:ascii="Times New Roman" w:hAnsi="Times New Roman" w:cs="Times New Roman"/>
          <w:sz w:val="24"/>
          <w:szCs w:val="24"/>
        </w:rPr>
      </w:pPr>
      <w:r w:rsidRPr="00C97F04">
        <w:rPr>
          <w:rFonts w:ascii="Times New Roman" w:hAnsi="Times New Roman" w:cs="Times New Roman"/>
          <w:sz w:val="24"/>
          <w:szCs w:val="24"/>
        </w:rPr>
        <w:lastRenderedPageBreak/>
        <w:t>definizione e acquisizione di tutte le risorse hardware e software, comprensive dei servizi di manutenzione e assistenza dai fornitori degli applicativi sovracomunali lato server, necessarie all’erogazione dei servizi previsti;</w:t>
      </w:r>
    </w:p>
    <w:p w14:paraId="19D5D168" w14:textId="77777777" w:rsidR="00246C64" w:rsidRPr="00C97F04" w:rsidRDefault="00246C64" w:rsidP="00246C64">
      <w:pPr>
        <w:pStyle w:val="Paragrafoelenco"/>
        <w:widowControl w:val="0"/>
        <w:numPr>
          <w:ilvl w:val="0"/>
          <w:numId w:val="13"/>
        </w:numPr>
        <w:autoSpaceDE w:val="0"/>
        <w:autoSpaceDN w:val="0"/>
        <w:spacing w:after="0" w:line="276" w:lineRule="auto"/>
        <w:ind w:right="221"/>
        <w:contextualSpacing w:val="0"/>
        <w:rPr>
          <w:rFonts w:ascii="Times New Roman" w:hAnsi="Times New Roman" w:cs="Times New Roman"/>
          <w:sz w:val="24"/>
          <w:szCs w:val="24"/>
        </w:rPr>
      </w:pPr>
      <w:r w:rsidRPr="00C97F04">
        <w:rPr>
          <w:rFonts w:ascii="Times New Roman" w:hAnsi="Times New Roman" w:cs="Times New Roman"/>
          <w:sz w:val="24"/>
          <w:szCs w:val="24"/>
        </w:rPr>
        <w:t>acquisto unificato per gli aderenti al CST, al fine di garantire evidenti economie di scala e risparmio di costi, delle licenze degli applicativi su richiesta dei singoli Enti, che individuano in autonomia il modulo software fra quelli disponibili in SaaS dalla server farm CST;</w:t>
      </w:r>
    </w:p>
    <w:p w14:paraId="3ACF33C9" w14:textId="2C15A7DB" w:rsidR="00246C64" w:rsidRPr="00C97F04" w:rsidRDefault="00246C64" w:rsidP="00246C64">
      <w:pPr>
        <w:pStyle w:val="Paragrafoelenco"/>
        <w:widowControl w:val="0"/>
        <w:numPr>
          <w:ilvl w:val="0"/>
          <w:numId w:val="13"/>
        </w:numPr>
        <w:autoSpaceDE w:val="0"/>
        <w:autoSpaceDN w:val="0"/>
        <w:spacing w:after="0" w:line="276" w:lineRule="auto"/>
        <w:ind w:right="221"/>
        <w:contextualSpacing w:val="0"/>
        <w:rPr>
          <w:rFonts w:ascii="Times New Roman" w:hAnsi="Times New Roman" w:cs="Times New Roman"/>
          <w:sz w:val="24"/>
          <w:szCs w:val="24"/>
        </w:rPr>
      </w:pPr>
      <w:r w:rsidRPr="00C97F04">
        <w:rPr>
          <w:rFonts w:ascii="Times New Roman" w:hAnsi="Times New Roman" w:cs="Times New Roman"/>
          <w:sz w:val="24"/>
          <w:szCs w:val="24"/>
        </w:rPr>
        <w:t>implementazione di nuovi servizi da offrire agli Enti aderenti che ne facciano espressa richiesta scritta in relazione alle loro specifiche necessità attraverso la preventiva valutazione di fattibilità-tecnico economica secondo quanto</w:t>
      </w:r>
      <w:r w:rsidR="0071108B">
        <w:rPr>
          <w:rFonts w:ascii="Times New Roman" w:hAnsi="Times New Roman" w:cs="Times New Roman"/>
          <w:sz w:val="24"/>
          <w:szCs w:val="24"/>
        </w:rPr>
        <w:t xml:space="preserve"> previsto dal successivo art. 6</w:t>
      </w:r>
      <w:r w:rsidRPr="00C97F04">
        <w:rPr>
          <w:rFonts w:ascii="Times New Roman" w:hAnsi="Times New Roman" w:cs="Times New Roman"/>
          <w:sz w:val="24"/>
          <w:szCs w:val="24"/>
        </w:rPr>
        <w:t xml:space="preserve"> della convenzione</w:t>
      </w:r>
      <w:r w:rsidR="0071108B">
        <w:rPr>
          <w:rFonts w:ascii="Times New Roman" w:hAnsi="Times New Roman" w:cs="Times New Roman"/>
          <w:sz w:val="24"/>
          <w:szCs w:val="24"/>
        </w:rPr>
        <w:t xml:space="preserve"> allegata alla presente delibera</w:t>
      </w:r>
      <w:r w:rsidRPr="00C97F04">
        <w:rPr>
          <w:rFonts w:ascii="Times New Roman" w:hAnsi="Times New Roman" w:cs="Times New Roman"/>
          <w:sz w:val="24"/>
          <w:szCs w:val="24"/>
        </w:rPr>
        <w:t>;</w:t>
      </w:r>
    </w:p>
    <w:p w14:paraId="3A0277EB" w14:textId="7FABF719" w:rsidR="00246C64" w:rsidRPr="00C97F04" w:rsidRDefault="00246C64" w:rsidP="00246C64">
      <w:pPr>
        <w:pStyle w:val="Paragrafoelenco"/>
        <w:widowControl w:val="0"/>
        <w:numPr>
          <w:ilvl w:val="0"/>
          <w:numId w:val="13"/>
        </w:numPr>
        <w:autoSpaceDE w:val="0"/>
        <w:autoSpaceDN w:val="0"/>
        <w:spacing w:after="0" w:line="276" w:lineRule="auto"/>
        <w:ind w:right="221"/>
        <w:contextualSpacing w:val="0"/>
        <w:rPr>
          <w:rFonts w:ascii="Times New Roman" w:hAnsi="Times New Roman" w:cs="Times New Roman"/>
          <w:sz w:val="24"/>
          <w:szCs w:val="24"/>
        </w:rPr>
      </w:pPr>
      <w:r w:rsidRPr="00C97F04">
        <w:rPr>
          <w:rFonts w:ascii="Times New Roman" w:hAnsi="Times New Roman" w:cs="Times New Roman"/>
          <w:sz w:val="24"/>
          <w:szCs w:val="24"/>
        </w:rPr>
        <w:t>assistenza per l’accesso a finanziamenti pubblici di tipo regionale, nazionale e comunitario</w:t>
      </w:r>
    </w:p>
    <w:p w14:paraId="56C16CB2" w14:textId="5573BD08" w:rsidR="0054096F" w:rsidRPr="00C97F04" w:rsidRDefault="0054096F" w:rsidP="0054096F">
      <w:pPr>
        <w:pStyle w:val="Paragrafoelenco"/>
        <w:widowControl w:val="0"/>
        <w:autoSpaceDE w:val="0"/>
        <w:autoSpaceDN w:val="0"/>
        <w:spacing w:after="0" w:line="276" w:lineRule="auto"/>
        <w:ind w:left="1069" w:right="221"/>
        <w:contextualSpacing w:val="0"/>
        <w:rPr>
          <w:rFonts w:ascii="Times New Roman" w:hAnsi="Times New Roman" w:cs="Times New Roman"/>
          <w:sz w:val="24"/>
          <w:szCs w:val="24"/>
        </w:rPr>
      </w:pPr>
    </w:p>
    <w:p w14:paraId="5427C9FA" w14:textId="5D82BC38" w:rsidR="0054096F" w:rsidRPr="00C97F04" w:rsidRDefault="0054096F" w:rsidP="0054096F">
      <w:pPr>
        <w:pStyle w:val="Paragrafoelenco"/>
        <w:widowControl w:val="0"/>
        <w:autoSpaceDE w:val="0"/>
        <w:autoSpaceDN w:val="0"/>
        <w:spacing w:after="0" w:line="276" w:lineRule="auto"/>
        <w:ind w:left="1069" w:right="221"/>
        <w:contextualSpacing w:val="0"/>
        <w:rPr>
          <w:rFonts w:ascii="Times New Roman" w:hAnsi="Times New Roman" w:cs="Times New Roman"/>
          <w:b/>
          <w:bCs/>
          <w:sz w:val="24"/>
          <w:szCs w:val="24"/>
        </w:rPr>
      </w:pPr>
      <w:r w:rsidRPr="00C97F04">
        <w:rPr>
          <w:rFonts w:ascii="Times New Roman" w:hAnsi="Times New Roman" w:cs="Times New Roman"/>
          <w:b/>
          <w:bCs/>
          <w:sz w:val="24"/>
          <w:szCs w:val="24"/>
        </w:rPr>
        <w:t>Considerato inoltre che:</w:t>
      </w:r>
    </w:p>
    <w:p w14:paraId="517EB00F" w14:textId="02E89F97" w:rsidR="0054096F" w:rsidRPr="00C97F04" w:rsidRDefault="0054096F" w:rsidP="0054096F">
      <w:pPr>
        <w:pStyle w:val="Paragrafoelenco"/>
        <w:numPr>
          <w:ilvl w:val="0"/>
          <w:numId w:val="2"/>
        </w:numPr>
        <w:rPr>
          <w:rFonts w:ascii="Times New Roman" w:hAnsi="Times New Roman" w:cs="Times New Roman"/>
          <w:sz w:val="24"/>
          <w:szCs w:val="24"/>
        </w:rPr>
      </w:pPr>
      <w:r w:rsidRPr="00C97F04">
        <w:rPr>
          <w:rFonts w:ascii="Times New Roman" w:hAnsi="Times New Roman" w:cs="Times New Roman"/>
          <w:sz w:val="24"/>
          <w:szCs w:val="24"/>
        </w:rPr>
        <w:t>la Convenzione avrà durata di 10 anni decorrenti dalla data della sottoscrizione con firma digitale salvo recesso anticipato a partire dal terzo anno nelle modalità di cui all’art.9 della Convenzione;</w:t>
      </w:r>
    </w:p>
    <w:p w14:paraId="04351162" w14:textId="6E72CF99" w:rsidR="0054096F" w:rsidRPr="00C97F04" w:rsidRDefault="0054096F" w:rsidP="0054096F">
      <w:pPr>
        <w:pStyle w:val="Paragrafoelenco"/>
        <w:numPr>
          <w:ilvl w:val="0"/>
          <w:numId w:val="2"/>
        </w:numPr>
        <w:rPr>
          <w:rFonts w:ascii="Times New Roman" w:hAnsi="Times New Roman" w:cs="Times New Roman"/>
          <w:sz w:val="24"/>
          <w:szCs w:val="24"/>
        </w:rPr>
      </w:pPr>
      <w:r w:rsidRPr="00C97F04">
        <w:rPr>
          <w:rFonts w:ascii="Times New Roman" w:hAnsi="Times New Roman" w:cs="Times New Roman"/>
          <w:sz w:val="24"/>
          <w:szCs w:val="24"/>
        </w:rPr>
        <w:t xml:space="preserve">l’adesione al CST non comporta alcun costo a carico dell’Ente aderente salvo che per quanto concerne i servizi di cui all’art. 6 della convenzione “Attivazione nuovi servizi” </w:t>
      </w:r>
      <w:r w:rsidR="00296265" w:rsidRPr="00C97F04">
        <w:rPr>
          <w:rFonts w:ascii="Times New Roman" w:hAnsi="Times New Roman" w:cs="Times New Roman"/>
          <w:sz w:val="24"/>
          <w:szCs w:val="24"/>
        </w:rPr>
        <w:t xml:space="preserve">che saranno oggetto di richiesta e contrattazione </w:t>
      </w:r>
      <w:r w:rsidRPr="00C97F04">
        <w:rPr>
          <w:rFonts w:ascii="Times New Roman" w:hAnsi="Times New Roman" w:cs="Times New Roman"/>
          <w:sz w:val="24"/>
          <w:szCs w:val="24"/>
        </w:rPr>
        <w:t>specifica</w:t>
      </w:r>
      <w:r w:rsidR="00296265" w:rsidRPr="00C97F04">
        <w:rPr>
          <w:rFonts w:ascii="Times New Roman" w:hAnsi="Times New Roman" w:cs="Times New Roman"/>
          <w:sz w:val="24"/>
          <w:szCs w:val="24"/>
        </w:rPr>
        <w:t xml:space="preserve"> con i singoli Enti</w:t>
      </w:r>
      <w:r w:rsidRPr="00C97F04">
        <w:rPr>
          <w:rFonts w:ascii="Times New Roman" w:hAnsi="Times New Roman" w:cs="Times New Roman"/>
          <w:sz w:val="24"/>
          <w:szCs w:val="24"/>
        </w:rPr>
        <w:t>;</w:t>
      </w:r>
    </w:p>
    <w:p w14:paraId="7B7BA53B" w14:textId="77777777" w:rsidR="0054096F" w:rsidRPr="00C97F04" w:rsidRDefault="0054096F" w:rsidP="0054096F">
      <w:pPr>
        <w:pStyle w:val="Paragrafoelenco"/>
        <w:widowControl w:val="0"/>
        <w:autoSpaceDE w:val="0"/>
        <w:autoSpaceDN w:val="0"/>
        <w:spacing w:after="0" w:line="276" w:lineRule="auto"/>
        <w:ind w:left="1069" w:right="221"/>
        <w:contextualSpacing w:val="0"/>
        <w:rPr>
          <w:rFonts w:ascii="Times New Roman" w:hAnsi="Times New Roman" w:cs="Times New Roman"/>
          <w:sz w:val="24"/>
          <w:szCs w:val="24"/>
        </w:rPr>
      </w:pPr>
    </w:p>
    <w:p w14:paraId="4B2EEC44" w14:textId="2677C11E" w:rsidR="000D0F93" w:rsidRPr="00C97F04" w:rsidRDefault="000D0F93" w:rsidP="000D0F93">
      <w:pPr>
        <w:jc w:val="both"/>
        <w:rPr>
          <w:rFonts w:ascii="Times New Roman" w:hAnsi="Times New Roman" w:cs="Times New Roman"/>
          <w:sz w:val="24"/>
          <w:szCs w:val="24"/>
        </w:rPr>
      </w:pPr>
      <w:r w:rsidRPr="00C97F04">
        <w:rPr>
          <w:rFonts w:ascii="Times New Roman" w:hAnsi="Times New Roman" w:cs="Times New Roman"/>
          <w:b/>
          <w:bCs/>
          <w:sz w:val="24"/>
          <w:szCs w:val="24"/>
        </w:rPr>
        <w:t>Visto</w:t>
      </w:r>
      <w:r w:rsidRPr="00C97F04">
        <w:rPr>
          <w:rFonts w:ascii="Times New Roman" w:hAnsi="Times New Roman" w:cs="Times New Roman"/>
          <w:sz w:val="24"/>
          <w:szCs w:val="24"/>
        </w:rPr>
        <w:t xml:space="preserve"> lo schema di convenzione per la gestione associata del centro servizi territoriale e della rete informatica sovracomunale</w:t>
      </w:r>
      <w:r w:rsidR="00246C64" w:rsidRPr="00C97F04">
        <w:rPr>
          <w:rFonts w:ascii="Times New Roman" w:hAnsi="Times New Roman" w:cs="Times New Roman"/>
          <w:sz w:val="24"/>
          <w:szCs w:val="24"/>
        </w:rPr>
        <w:t xml:space="preserve"> trasmesso a questo E</w:t>
      </w:r>
      <w:r w:rsidR="0071108B">
        <w:rPr>
          <w:rFonts w:ascii="Times New Roman" w:hAnsi="Times New Roman" w:cs="Times New Roman"/>
          <w:sz w:val="24"/>
          <w:szCs w:val="24"/>
        </w:rPr>
        <w:t>nte dal Comune di Lecce a mezzo</w:t>
      </w:r>
      <w:r w:rsidR="00E870AD">
        <w:rPr>
          <w:rFonts w:ascii="Times New Roman" w:hAnsi="Times New Roman" w:cs="Times New Roman"/>
          <w:sz w:val="24"/>
          <w:szCs w:val="24"/>
        </w:rPr>
        <w:t xml:space="preserve"> </w:t>
      </w:r>
      <w:proofErr w:type="spellStart"/>
      <w:r w:rsidR="00E870AD">
        <w:rPr>
          <w:rFonts w:ascii="Times New Roman" w:hAnsi="Times New Roman" w:cs="Times New Roman"/>
          <w:sz w:val="24"/>
          <w:szCs w:val="24"/>
        </w:rPr>
        <w:t>pec</w:t>
      </w:r>
      <w:proofErr w:type="spellEnd"/>
      <w:r w:rsidR="0071108B">
        <w:rPr>
          <w:rFonts w:ascii="Times New Roman" w:hAnsi="Times New Roman" w:cs="Times New Roman"/>
          <w:sz w:val="24"/>
          <w:szCs w:val="24"/>
        </w:rPr>
        <w:t>, prot. n</w:t>
      </w:r>
      <w:proofErr w:type="gramStart"/>
      <w:r w:rsidR="0071108B">
        <w:rPr>
          <w:rFonts w:ascii="Times New Roman" w:hAnsi="Times New Roman" w:cs="Times New Roman"/>
          <w:sz w:val="24"/>
          <w:szCs w:val="24"/>
        </w:rPr>
        <w:t>…….</w:t>
      </w:r>
      <w:proofErr w:type="gramEnd"/>
      <w:r w:rsidR="0071108B">
        <w:rPr>
          <w:rFonts w:ascii="Times New Roman" w:hAnsi="Times New Roman" w:cs="Times New Roman"/>
          <w:sz w:val="24"/>
          <w:szCs w:val="24"/>
        </w:rPr>
        <w:t>. del…</w:t>
      </w:r>
      <w:proofErr w:type="gramStart"/>
      <w:r w:rsidR="0071108B">
        <w:rPr>
          <w:rFonts w:ascii="Times New Roman" w:hAnsi="Times New Roman" w:cs="Times New Roman"/>
          <w:sz w:val="24"/>
          <w:szCs w:val="24"/>
        </w:rPr>
        <w:t>…….</w:t>
      </w:r>
      <w:proofErr w:type="gramEnd"/>
      <w:r w:rsidR="0071108B">
        <w:rPr>
          <w:rFonts w:ascii="Times New Roman" w:hAnsi="Times New Roman" w:cs="Times New Roman"/>
          <w:sz w:val="24"/>
          <w:szCs w:val="24"/>
        </w:rPr>
        <w:t>.</w:t>
      </w:r>
    </w:p>
    <w:p w14:paraId="21F79176" w14:textId="2236147C" w:rsidR="000D0F93" w:rsidRPr="00C97F04" w:rsidRDefault="000D0F93" w:rsidP="000D0F93">
      <w:pPr>
        <w:jc w:val="both"/>
        <w:rPr>
          <w:rFonts w:ascii="Times New Roman" w:hAnsi="Times New Roman" w:cs="Times New Roman"/>
          <w:sz w:val="24"/>
          <w:szCs w:val="24"/>
        </w:rPr>
      </w:pPr>
      <w:r w:rsidRPr="00C97F04">
        <w:rPr>
          <w:rFonts w:ascii="Times New Roman" w:hAnsi="Times New Roman" w:cs="Times New Roman"/>
          <w:b/>
          <w:bCs/>
          <w:sz w:val="24"/>
          <w:szCs w:val="24"/>
        </w:rPr>
        <w:t xml:space="preserve">Vista </w:t>
      </w:r>
      <w:r w:rsidRPr="00C97F04">
        <w:rPr>
          <w:rFonts w:ascii="Times New Roman" w:hAnsi="Times New Roman" w:cs="Times New Roman"/>
          <w:sz w:val="24"/>
          <w:szCs w:val="24"/>
        </w:rPr>
        <w:t xml:space="preserve">la deliberazione del consiglio </w:t>
      </w:r>
      <w:r w:rsidR="00246C64" w:rsidRPr="00C97F04">
        <w:rPr>
          <w:rFonts w:ascii="Times New Roman" w:hAnsi="Times New Roman" w:cs="Times New Roman"/>
          <w:sz w:val="24"/>
          <w:szCs w:val="24"/>
        </w:rPr>
        <w:t>Comunale di Lecce</w:t>
      </w:r>
      <w:r w:rsidRPr="00C97F04">
        <w:rPr>
          <w:rFonts w:ascii="Times New Roman" w:hAnsi="Times New Roman" w:cs="Times New Roman"/>
          <w:sz w:val="24"/>
          <w:szCs w:val="24"/>
        </w:rPr>
        <w:t xml:space="preserve"> </w:t>
      </w:r>
      <w:r w:rsidR="00246C64" w:rsidRPr="00C97F04">
        <w:rPr>
          <w:rFonts w:ascii="Times New Roman" w:hAnsi="Times New Roman" w:cs="Times New Roman"/>
          <w:bCs/>
          <w:sz w:val="24"/>
          <w:szCs w:val="24"/>
        </w:rPr>
        <w:t xml:space="preserve">n. 15 del 09/02/2021 </w:t>
      </w:r>
      <w:r w:rsidR="00CE4735" w:rsidRPr="00C97F04">
        <w:rPr>
          <w:rFonts w:ascii="Times New Roman" w:hAnsi="Times New Roman" w:cs="Times New Roman"/>
          <w:bCs/>
          <w:sz w:val="24"/>
          <w:szCs w:val="24"/>
        </w:rPr>
        <w:t>relativa alla costituzione del Centro Servizi Territoriali per la</w:t>
      </w:r>
      <w:r w:rsidR="00246C64" w:rsidRPr="00C97F04">
        <w:rPr>
          <w:rFonts w:ascii="Times New Roman" w:hAnsi="Times New Roman" w:cs="Times New Roman"/>
          <w:bCs/>
          <w:sz w:val="24"/>
          <w:szCs w:val="24"/>
        </w:rPr>
        <w:t xml:space="preserve"> provincia di Lecce</w:t>
      </w:r>
      <w:r w:rsidR="00CE4735" w:rsidRPr="00C97F04">
        <w:rPr>
          <w:rFonts w:ascii="Times New Roman" w:hAnsi="Times New Roman" w:cs="Times New Roman"/>
          <w:bCs/>
          <w:sz w:val="24"/>
          <w:szCs w:val="24"/>
        </w:rPr>
        <w:t>;</w:t>
      </w:r>
    </w:p>
    <w:p w14:paraId="19178964" w14:textId="159AF475" w:rsidR="000D0F93" w:rsidRPr="00C97F04" w:rsidRDefault="000D0F93" w:rsidP="000D0F93">
      <w:pPr>
        <w:jc w:val="both"/>
        <w:rPr>
          <w:rFonts w:ascii="Times New Roman" w:hAnsi="Times New Roman" w:cs="Times New Roman"/>
          <w:sz w:val="24"/>
          <w:szCs w:val="24"/>
        </w:rPr>
      </w:pPr>
      <w:r w:rsidRPr="00C97F04">
        <w:rPr>
          <w:rFonts w:ascii="Times New Roman" w:hAnsi="Times New Roman" w:cs="Times New Roman"/>
          <w:b/>
          <w:bCs/>
          <w:sz w:val="24"/>
          <w:szCs w:val="24"/>
        </w:rPr>
        <w:t>Visto</w:t>
      </w:r>
      <w:r w:rsidRPr="00C97F04">
        <w:rPr>
          <w:rFonts w:ascii="Times New Roman" w:hAnsi="Times New Roman" w:cs="Times New Roman"/>
          <w:sz w:val="24"/>
          <w:szCs w:val="24"/>
        </w:rPr>
        <w:t xml:space="preserve"> il d.lgs. 267/2000 rubricato "testo unico delle leggi sull'ordinamento degli enti locali" e in particolare l'art. </w:t>
      </w:r>
      <w:r w:rsidR="00C97F04" w:rsidRPr="00C97F04">
        <w:rPr>
          <w:rFonts w:ascii="Times New Roman" w:hAnsi="Times New Roman" w:cs="Times New Roman"/>
          <w:sz w:val="24"/>
          <w:szCs w:val="24"/>
        </w:rPr>
        <w:t>15</w:t>
      </w:r>
      <w:r w:rsidRPr="00C97F04">
        <w:rPr>
          <w:rFonts w:ascii="Times New Roman" w:hAnsi="Times New Roman" w:cs="Times New Roman"/>
          <w:sz w:val="24"/>
          <w:szCs w:val="24"/>
        </w:rPr>
        <w:t>;</w:t>
      </w:r>
    </w:p>
    <w:p w14:paraId="1F4BEDDF" w14:textId="77777777" w:rsidR="00E870AD" w:rsidRDefault="00E870AD" w:rsidP="00CE4735">
      <w:pPr>
        <w:jc w:val="center"/>
        <w:rPr>
          <w:rFonts w:ascii="Times New Roman" w:hAnsi="Times New Roman" w:cs="Times New Roman"/>
          <w:b/>
          <w:bCs/>
          <w:sz w:val="24"/>
          <w:szCs w:val="24"/>
        </w:rPr>
      </w:pPr>
    </w:p>
    <w:p w14:paraId="58EEA4A4" w14:textId="5B3870CA" w:rsidR="000D0F93" w:rsidRPr="00C97F04" w:rsidRDefault="000D0F93" w:rsidP="00CE4735">
      <w:pPr>
        <w:jc w:val="center"/>
        <w:rPr>
          <w:rFonts w:ascii="Times New Roman" w:hAnsi="Times New Roman" w:cs="Times New Roman"/>
          <w:b/>
          <w:bCs/>
          <w:sz w:val="24"/>
          <w:szCs w:val="24"/>
        </w:rPr>
      </w:pPr>
      <w:r w:rsidRPr="00C97F04">
        <w:rPr>
          <w:rFonts w:ascii="Times New Roman" w:hAnsi="Times New Roman" w:cs="Times New Roman"/>
          <w:b/>
          <w:bCs/>
          <w:sz w:val="24"/>
          <w:szCs w:val="24"/>
        </w:rPr>
        <w:t>DELIBERA</w:t>
      </w:r>
    </w:p>
    <w:p w14:paraId="46A88775" w14:textId="26569C6B" w:rsidR="000D0F93" w:rsidRPr="00C97F04" w:rsidRDefault="0071108B" w:rsidP="000D0F93">
      <w:pPr>
        <w:pStyle w:val="Paragrafoelenco"/>
        <w:numPr>
          <w:ilvl w:val="0"/>
          <w:numId w:val="2"/>
        </w:numPr>
        <w:rPr>
          <w:rFonts w:ascii="Times New Roman" w:hAnsi="Times New Roman" w:cs="Times New Roman"/>
          <w:sz w:val="24"/>
          <w:szCs w:val="24"/>
        </w:rPr>
      </w:pPr>
      <w:r>
        <w:rPr>
          <w:rFonts w:ascii="Times New Roman" w:hAnsi="Times New Roman" w:cs="Times New Roman"/>
          <w:sz w:val="24"/>
          <w:szCs w:val="24"/>
        </w:rPr>
        <w:t>Approvare, ai sensi della L</w:t>
      </w:r>
      <w:r w:rsidR="000D0F93" w:rsidRPr="00C97F04">
        <w:rPr>
          <w:rFonts w:ascii="Times New Roman" w:hAnsi="Times New Roman" w:cs="Times New Roman"/>
          <w:sz w:val="24"/>
          <w:szCs w:val="24"/>
        </w:rPr>
        <w:t>. 241/1990 e ss. mm e ii., le motivazioni in fatto e in diritto meglio espresse in premessa e facenti parte integrante e sostanziale del presente dispositivo.</w:t>
      </w:r>
    </w:p>
    <w:p w14:paraId="150EAD44" w14:textId="1FFB5637" w:rsidR="000D0F93" w:rsidRPr="00C97F04" w:rsidRDefault="0071108B" w:rsidP="000D0F93">
      <w:pPr>
        <w:pStyle w:val="Paragrafoelenco"/>
        <w:numPr>
          <w:ilvl w:val="0"/>
          <w:numId w:val="2"/>
        </w:numPr>
        <w:rPr>
          <w:rFonts w:ascii="Times New Roman" w:hAnsi="Times New Roman" w:cs="Times New Roman"/>
          <w:sz w:val="24"/>
          <w:szCs w:val="24"/>
        </w:rPr>
      </w:pPr>
      <w:r>
        <w:rPr>
          <w:rFonts w:ascii="Times New Roman" w:hAnsi="Times New Roman" w:cs="Times New Roman"/>
          <w:sz w:val="24"/>
          <w:szCs w:val="24"/>
        </w:rPr>
        <w:t>A</w:t>
      </w:r>
      <w:r w:rsidR="000D0F93" w:rsidRPr="00C97F04">
        <w:rPr>
          <w:rFonts w:ascii="Times New Roman" w:hAnsi="Times New Roman" w:cs="Times New Roman"/>
          <w:sz w:val="24"/>
          <w:szCs w:val="24"/>
        </w:rPr>
        <w:t xml:space="preserve">pprovare lo schema di convenzione per la gestione associata del centro servizi territoriale e </w:t>
      </w:r>
      <w:r w:rsidR="00CE4735" w:rsidRPr="00C97F04">
        <w:rPr>
          <w:rFonts w:ascii="Times New Roman" w:hAnsi="Times New Roman" w:cs="Times New Roman"/>
          <w:sz w:val="24"/>
          <w:szCs w:val="24"/>
        </w:rPr>
        <w:t>per la provincia di Lecce</w:t>
      </w:r>
      <w:r w:rsidR="000D0F93" w:rsidRPr="00C97F04">
        <w:rPr>
          <w:rFonts w:ascii="Times New Roman" w:hAnsi="Times New Roman" w:cs="Times New Roman"/>
          <w:sz w:val="24"/>
          <w:szCs w:val="24"/>
        </w:rPr>
        <w:t xml:space="preserve">, </w:t>
      </w:r>
      <w:r w:rsidR="00CE4735" w:rsidRPr="00C97F04">
        <w:rPr>
          <w:rFonts w:ascii="Times New Roman" w:hAnsi="Times New Roman" w:cs="Times New Roman"/>
          <w:sz w:val="24"/>
          <w:szCs w:val="24"/>
        </w:rPr>
        <w:t>allegato alla presente delibera</w:t>
      </w:r>
      <w:r w:rsidR="000D0F93" w:rsidRPr="00C97F04">
        <w:rPr>
          <w:rFonts w:ascii="Times New Roman" w:hAnsi="Times New Roman" w:cs="Times New Roman"/>
          <w:sz w:val="24"/>
          <w:szCs w:val="24"/>
        </w:rPr>
        <w:t>.</w:t>
      </w:r>
    </w:p>
    <w:p w14:paraId="411C2C7C" w14:textId="6EA2750E" w:rsidR="00BD41D6" w:rsidRDefault="0071108B" w:rsidP="00BD41D6">
      <w:pPr>
        <w:pStyle w:val="Paragrafoelenco"/>
        <w:numPr>
          <w:ilvl w:val="0"/>
          <w:numId w:val="2"/>
        </w:numPr>
        <w:rPr>
          <w:rFonts w:ascii="Times New Roman" w:hAnsi="Times New Roman" w:cs="Times New Roman"/>
          <w:sz w:val="24"/>
          <w:szCs w:val="24"/>
        </w:rPr>
      </w:pPr>
      <w:r>
        <w:rPr>
          <w:rFonts w:ascii="Times New Roman" w:hAnsi="Times New Roman" w:cs="Times New Roman"/>
          <w:sz w:val="24"/>
          <w:szCs w:val="24"/>
        </w:rPr>
        <w:t>D</w:t>
      </w:r>
      <w:r w:rsidR="00C97F04">
        <w:rPr>
          <w:rFonts w:ascii="Times New Roman" w:hAnsi="Times New Roman" w:cs="Times New Roman"/>
          <w:sz w:val="24"/>
          <w:szCs w:val="24"/>
        </w:rPr>
        <w:t xml:space="preserve">are mandato al </w:t>
      </w:r>
      <w:r w:rsidR="00296265" w:rsidRPr="00C97F04">
        <w:rPr>
          <w:rFonts w:ascii="Times New Roman" w:hAnsi="Times New Roman" w:cs="Times New Roman"/>
          <w:sz w:val="24"/>
          <w:szCs w:val="24"/>
        </w:rPr>
        <w:t xml:space="preserve">sindaco </w:t>
      </w:r>
      <w:r w:rsidR="00C97F04">
        <w:rPr>
          <w:rFonts w:ascii="Times New Roman" w:hAnsi="Times New Roman" w:cs="Times New Roman"/>
          <w:sz w:val="24"/>
          <w:szCs w:val="24"/>
        </w:rPr>
        <w:t xml:space="preserve">per la </w:t>
      </w:r>
      <w:r w:rsidR="00296265" w:rsidRPr="00C97F04">
        <w:rPr>
          <w:rFonts w:ascii="Times New Roman" w:hAnsi="Times New Roman" w:cs="Times New Roman"/>
          <w:sz w:val="24"/>
          <w:szCs w:val="24"/>
        </w:rPr>
        <w:t>sottoscrizione della Convenzione con il Comune di Lecce.</w:t>
      </w:r>
    </w:p>
    <w:p w14:paraId="79C1F42F" w14:textId="46FDA497" w:rsidR="000D0F93" w:rsidRPr="00C97F04" w:rsidRDefault="000D0F93" w:rsidP="00C97F04">
      <w:pPr>
        <w:pStyle w:val="Paragrafoelenco"/>
        <w:ind w:left="1068"/>
        <w:rPr>
          <w:rFonts w:ascii="Times New Roman" w:hAnsi="Times New Roman" w:cs="Times New Roman"/>
          <w:sz w:val="24"/>
          <w:szCs w:val="24"/>
        </w:rPr>
      </w:pPr>
    </w:p>
    <w:sectPr w:rsidR="000D0F93" w:rsidRPr="00C97F0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AC4"/>
    <w:multiLevelType w:val="hybridMultilevel"/>
    <w:tmpl w:val="D8783592"/>
    <w:lvl w:ilvl="0" w:tplc="3AECD436">
      <w:start w:val="1"/>
      <w:numFmt w:val="lowerLetter"/>
      <w:lvlText w:val="%1)"/>
      <w:lvlJc w:val="left"/>
      <w:pPr>
        <w:ind w:left="2484" w:hanging="360"/>
      </w:pPr>
      <w:rPr>
        <w:rFonts w:hint="default"/>
      </w:rPr>
    </w:lvl>
    <w:lvl w:ilvl="1" w:tplc="04100019" w:tentative="1">
      <w:start w:val="1"/>
      <w:numFmt w:val="lowerLetter"/>
      <w:lvlText w:val="%2."/>
      <w:lvlJc w:val="left"/>
      <w:pPr>
        <w:ind w:left="3204" w:hanging="360"/>
      </w:pPr>
    </w:lvl>
    <w:lvl w:ilvl="2" w:tplc="0410001B" w:tentative="1">
      <w:start w:val="1"/>
      <w:numFmt w:val="lowerRoman"/>
      <w:lvlText w:val="%3."/>
      <w:lvlJc w:val="right"/>
      <w:pPr>
        <w:ind w:left="3924" w:hanging="180"/>
      </w:pPr>
    </w:lvl>
    <w:lvl w:ilvl="3" w:tplc="0410000F" w:tentative="1">
      <w:start w:val="1"/>
      <w:numFmt w:val="decimal"/>
      <w:lvlText w:val="%4."/>
      <w:lvlJc w:val="left"/>
      <w:pPr>
        <w:ind w:left="4644" w:hanging="360"/>
      </w:pPr>
    </w:lvl>
    <w:lvl w:ilvl="4" w:tplc="04100019" w:tentative="1">
      <w:start w:val="1"/>
      <w:numFmt w:val="lowerLetter"/>
      <w:lvlText w:val="%5."/>
      <w:lvlJc w:val="left"/>
      <w:pPr>
        <w:ind w:left="5364" w:hanging="360"/>
      </w:pPr>
    </w:lvl>
    <w:lvl w:ilvl="5" w:tplc="0410001B" w:tentative="1">
      <w:start w:val="1"/>
      <w:numFmt w:val="lowerRoman"/>
      <w:lvlText w:val="%6."/>
      <w:lvlJc w:val="right"/>
      <w:pPr>
        <w:ind w:left="6084" w:hanging="180"/>
      </w:pPr>
    </w:lvl>
    <w:lvl w:ilvl="6" w:tplc="0410000F" w:tentative="1">
      <w:start w:val="1"/>
      <w:numFmt w:val="decimal"/>
      <w:lvlText w:val="%7."/>
      <w:lvlJc w:val="left"/>
      <w:pPr>
        <w:ind w:left="6804" w:hanging="360"/>
      </w:pPr>
    </w:lvl>
    <w:lvl w:ilvl="7" w:tplc="04100019" w:tentative="1">
      <w:start w:val="1"/>
      <w:numFmt w:val="lowerLetter"/>
      <w:lvlText w:val="%8."/>
      <w:lvlJc w:val="left"/>
      <w:pPr>
        <w:ind w:left="7524" w:hanging="360"/>
      </w:pPr>
    </w:lvl>
    <w:lvl w:ilvl="8" w:tplc="0410001B" w:tentative="1">
      <w:start w:val="1"/>
      <w:numFmt w:val="lowerRoman"/>
      <w:lvlText w:val="%9."/>
      <w:lvlJc w:val="right"/>
      <w:pPr>
        <w:ind w:left="8244" w:hanging="180"/>
      </w:pPr>
    </w:lvl>
  </w:abstractNum>
  <w:abstractNum w:abstractNumId="1" w15:restartNumberingAfterBreak="0">
    <w:nsid w:val="13C9387E"/>
    <w:multiLevelType w:val="hybridMultilevel"/>
    <w:tmpl w:val="0A582E06"/>
    <w:lvl w:ilvl="0" w:tplc="024A0D44">
      <w:numFmt w:val="bullet"/>
      <w:lvlText w:val="•"/>
      <w:lvlJc w:val="left"/>
      <w:pPr>
        <w:ind w:left="1068" w:hanging="708"/>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75305"/>
    <w:multiLevelType w:val="hybridMultilevel"/>
    <w:tmpl w:val="27E62642"/>
    <w:lvl w:ilvl="0" w:tplc="563EEC8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4D72BD"/>
    <w:multiLevelType w:val="hybridMultilevel"/>
    <w:tmpl w:val="F96097F6"/>
    <w:lvl w:ilvl="0" w:tplc="04100001">
      <w:start w:val="1"/>
      <w:numFmt w:val="bullet"/>
      <w:lvlText w:val=""/>
      <w:lvlJc w:val="left"/>
      <w:pPr>
        <w:ind w:left="1069" w:hanging="360"/>
      </w:pPr>
      <w:rPr>
        <w:rFonts w:ascii="Symbol" w:hAnsi="Symbol" w:hint="default"/>
        <w:spacing w:val="-1"/>
        <w:w w:val="100"/>
        <w:sz w:val="22"/>
        <w:szCs w:val="22"/>
      </w:rPr>
    </w:lvl>
    <w:lvl w:ilvl="1" w:tplc="04100017">
      <w:start w:val="1"/>
      <w:numFmt w:val="lowerLetter"/>
      <w:lvlText w:val="%2)"/>
      <w:lvlJc w:val="left"/>
      <w:pPr>
        <w:ind w:left="1789" w:hanging="360"/>
      </w:pPr>
    </w:lvl>
    <w:lvl w:ilvl="2" w:tplc="49DE5834">
      <w:numFmt w:val="bullet"/>
      <w:lvlText w:val="-"/>
      <w:lvlJc w:val="left"/>
      <w:pPr>
        <w:ind w:left="2689" w:hanging="360"/>
      </w:pPr>
      <w:rPr>
        <w:rFonts w:ascii="Times New Roman" w:eastAsia="Tahoma" w:hAnsi="Times New Roman" w:cs="Times New Roman" w:hint="default"/>
      </w:r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15:restartNumberingAfterBreak="0">
    <w:nsid w:val="3F7C3CC8"/>
    <w:multiLevelType w:val="hybridMultilevel"/>
    <w:tmpl w:val="0DF865E2"/>
    <w:lvl w:ilvl="0" w:tplc="04100017">
      <w:start w:val="1"/>
      <w:numFmt w:val="lowerLetter"/>
      <w:lvlText w:val="%1)"/>
      <w:lvlJc w:val="left"/>
      <w:pPr>
        <w:ind w:left="1776" w:hanging="360"/>
      </w:pPr>
    </w:lvl>
    <w:lvl w:ilvl="1" w:tplc="04100019" w:tentative="1">
      <w:start w:val="1"/>
      <w:numFmt w:val="lowerLetter"/>
      <w:lvlText w:val="%2."/>
      <w:lvlJc w:val="left"/>
      <w:pPr>
        <w:ind w:left="2496" w:hanging="360"/>
      </w:pPr>
    </w:lvl>
    <w:lvl w:ilvl="2" w:tplc="0410001B">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5" w15:restartNumberingAfterBreak="0">
    <w:nsid w:val="416B598C"/>
    <w:multiLevelType w:val="hybridMultilevel"/>
    <w:tmpl w:val="43EC2B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44F5F68"/>
    <w:multiLevelType w:val="hybridMultilevel"/>
    <w:tmpl w:val="39140A92"/>
    <w:lvl w:ilvl="0" w:tplc="024A0D44">
      <w:numFmt w:val="bullet"/>
      <w:lvlText w:val="•"/>
      <w:lvlJc w:val="left"/>
      <w:pPr>
        <w:ind w:left="1068" w:hanging="708"/>
      </w:pPr>
      <w:rPr>
        <w:rFonts w:ascii="Calibri" w:eastAsiaTheme="minorHAnsi" w:hAnsi="Calibri" w:cs="Calibri" w:hint="default"/>
      </w:rPr>
    </w:lvl>
    <w:lvl w:ilvl="1" w:tplc="5DDA061E">
      <w:numFmt w:val="bullet"/>
      <w:lvlText w:val=""/>
      <w:lvlJc w:val="left"/>
      <w:pPr>
        <w:ind w:left="1788" w:hanging="708"/>
      </w:pPr>
      <w:rPr>
        <w:rFonts w:ascii="Symbol" w:eastAsiaTheme="minorHAnsi" w:hAnsi="Symbol"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9331C7"/>
    <w:multiLevelType w:val="hybridMultilevel"/>
    <w:tmpl w:val="C044786E"/>
    <w:lvl w:ilvl="0" w:tplc="04100017">
      <w:start w:val="1"/>
      <w:numFmt w:val="lowerLetter"/>
      <w:lvlText w:val="%1)"/>
      <w:lvlJc w:val="left"/>
      <w:pPr>
        <w:ind w:left="1776" w:hanging="360"/>
      </w:pPr>
    </w:lvl>
    <w:lvl w:ilvl="1" w:tplc="04100019" w:tentative="1">
      <w:start w:val="1"/>
      <w:numFmt w:val="lowerLetter"/>
      <w:lvlText w:val="%2."/>
      <w:lvlJc w:val="left"/>
      <w:pPr>
        <w:ind w:left="2496" w:hanging="360"/>
      </w:pPr>
    </w:lvl>
    <w:lvl w:ilvl="2" w:tplc="04100017">
      <w:start w:val="1"/>
      <w:numFmt w:val="lowerLetter"/>
      <w:lvlText w:val="%3)"/>
      <w:lvlJc w:val="lef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8" w15:restartNumberingAfterBreak="0">
    <w:nsid w:val="5F3E1592"/>
    <w:multiLevelType w:val="hybridMultilevel"/>
    <w:tmpl w:val="4FC252D4"/>
    <w:lvl w:ilvl="0" w:tplc="0324D02E">
      <w:numFmt w:val="bullet"/>
      <w:lvlText w:val="•"/>
      <w:lvlJc w:val="left"/>
      <w:pPr>
        <w:ind w:left="1068" w:hanging="708"/>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0590581"/>
    <w:multiLevelType w:val="hybridMultilevel"/>
    <w:tmpl w:val="9F84F9C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2424409"/>
    <w:multiLevelType w:val="hybridMultilevel"/>
    <w:tmpl w:val="A19680B6"/>
    <w:lvl w:ilvl="0" w:tplc="024A0D44">
      <w:numFmt w:val="bullet"/>
      <w:lvlText w:val="•"/>
      <w:lvlJc w:val="left"/>
      <w:pPr>
        <w:ind w:left="1068" w:hanging="708"/>
      </w:pPr>
      <w:rPr>
        <w:rFonts w:ascii="Calibri" w:eastAsiaTheme="minorHAnsi" w:hAnsi="Calibri" w:cs="Calibri" w:hint="default"/>
      </w:rPr>
    </w:lvl>
    <w:lvl w:ilvl="1" w:tplc="04100003">
      <w:start w:val="1"/>
      <w:numFmt w:val="bullet"/>
      <w:lvlText w:val="o"/>
      <w:lvlJc w:val="left"/>
      <w:pPr>
        <w:ind w:left="1788" w:hanging="708"/>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631251B"/>
    <w:multiLevelType w:val="hybridMultilevel"/>
    <w:tmpl w:val="4CBACE44"/>
    <w:lvl w:ilvl="0" w:tplc="0324D02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C7F170C"/>
    <w:multiLevelType w:val="hybridMultilevel"/>
    <w:tmpl w:val="2C38C6AC"/>
    <w:lvl w:ilvl="0" w:tplc="C0FAEFB8">
      <w:start w:val="1"/>
      <w:numFmt w:val="decimal"/>
      <w:lvlText w:val="%1."/>
      <w:lvlJc w:val="left"/>
      <w:pPr>
        <w:ind w:left="1065" w:hanging="360"/>
      </w:pPr>
      <w:rPr>
        <w:rFonts w:hint="default"/>
      </w:rPr>
    </w:lvl>
    <w:lvl w:ilvl="1" w:tplc="04100019">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13" w15:restartNumberingAfterBreak="0">
    <w:nsid w:val="77246070"/>
    <w:multiLevelType w:val="hybridMultilevel"/>
    <w:tmpl w:val="D1A8C9F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90136834">
    <w:abstractNumId w:val="5"/>
  </w:num>
  <w:num w:numId="2" w16cid:durableId="1551571301">
    <w:abstractNumId w:val="6"/>
  </w:num>
  <w:num w:numId="3" w16cid:durableId="410085036">
    <w:abstractNumId w:val="8"/>
  </w:num>
  <w:num w:numId="4" w16cid:durableId="456264370">
    <w:abstractNumId w:val="10"/>
  </w:num>
  <w:num w:numId="5" w16cid:durableId="1388411798">
    <w:abstractNumId w:val="4"/>
  </w:num>
  <w:num w:numId="6" w16cid:durableId="1042360178">
    <w:abstractNumId w:val="0"/>
  </w:num>
  <w:num w:numId="7" w16cid:durableId="531771588">
    <w:abstractNumId w:val="7"/>
  </w:num>
  <w:num w:numId="8" w16cid:durableId="1386904095">
    <w:abstractNumId w:val="9"/>
  </w:num>
  <w:num w:numId="9" w16cid:durableId="1139768708">
    <w:abstractNumId w:val="1"/>
  </w:num>
  <w:num w:numId="10" w16cid:durableId="1830707462">
    <w:abstractNumId w:val="13"/>
  </w:num>
  <w:num w:numId="11" w16cid:durableId="674846378">
    <w:abstractNumId w:val="11"/>
  </w:num>
  <w:num w:numId="12" w16cid:durableId="186263478">
    <w:abstractNumId w:val="2"/>
  </w:num>
  <w:num w:numId="13" w16cid:durableId="1272931596">
    <w:abstractNumId w:val="3"/>
  </w:num>
  <w:num w:numId="14" w16cid:durableId="9326611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F93"/>
    <w:rsid w:val="000D0F93"/>
    <w:rsid w:val="00246C64"/>
    <w:rsid w:val="00296265"/>
    <w:rsid w:val="00322B2D"/>
    <w:rsid w:val="00521511"/>
    <w:rsid w:val="0054096F"/>
    <w:rsid w:val="00602011"/>
    <w:rsid w:val="006F6AAB"/>
    <w:rsid w:val="0071108B"/>
    <w:rsid w:val="00751384"/>
    <w:rsid w:val="00885496"/>
    <w:rsid w:val="009847F6"/>
    <w:rsid w:val="00BD41D6"/>
    <w:rsid w:val="00C97F04"/>
    <w:rsid w:val="00CE4735"/>
    <w:rsid w:val="00E61ED7"/>
    <w:rsid w:val="00E870AD"/>
    <w:rsid w:val="00F421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07959"/>
  <w15:docId w15:val="{1FCA6F32-F06A-4D2E-8640-8ADA3500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0D0F93"/>
    <w:pPr>
      <w:contextualSpacing/>
      <w:jc w:val="both"/>
    </w:pPr>
  </w:style>
  <w:style w:type="paragraph" w:styleId="Nessunaspaziatura">
    <w:name w:val="No Spacing"/>
    <w:uiPriority w:val="1"/>
    <w:qFormat/>
    <w:rsid w:val="000D0F93"/>
    <w:pPr>
      <w:spacing w:after="0" w:line="240" w:lineRule="auto"/>
    </w:pPr>
  </w:style>
  <w:style w:type="paragraph" w:styleId="Corpotesto">
    <w:name w:val="Body Text"/>
    <w:basedOn w:val="Normale"/>
    <w:link w:val="CorpotestoCarattere"/>
    <w:uiPriority w:val="1"/>
    <w:qFormat/>
    <w:rsid w:val="00CE4735"/>
    <w:pPr>
      <w:widowControl w:val="0"/>
      <w:autoSpaceDE w:val="0"/>
      <w:autoSpaceDN w:val="0"/>
      <w:spacing w:after="0" w:line="240" w:lineRule="auto"/>
    </w:pPr>
    <w:rPr>
      <w:rFonts w:ascii="Tahoma" w:eastAsia="Tahoma" w:hAnsi="Tahoma" w:cs="Tahoma"/>
    </w:rPr>
  </w:style>
  <w:style w:type="character" w:customStyle="1" w:styleId="CorpotestoCarattere">
    <w:name w:val="Corpo testo Carattere"/>
    <w:basedOn w:val="Carpredefinitoparagrafo"/>
    <w:link w:val="Corpotesto"/>
    <w:uiPriority w:val="1"/>
    <w:rsid w:val="00CE4735"/>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1164</Words>
  <Characters>6635</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Fiamengo</dc:creator>
  <cp:keywords/>
  <dc:description/>
  <cp:lastModifiedBy>anna zingarello</cp:lastModifiedBy>
  <cp:revision>4</cp:revision>
  <dcterms:created xsi:type="dcterms:W3CDTF">2022-06-10T09:32:00Z</dcterms:created>
  <dcterms:modified xsi:type="dcterms:W3CDTF">2022-06-17T06:08:00Z</dcterms:modified>
</cp:coreProperties>
</file>